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tblLayout w:type="fixed"/>
        <w:tblLook w:val="01E0" w:firstRow="1" w:lastRow="1" w:firstColumn="1" w:lastColumn="1" w:noHBand="0" w:noVBand="0"/>
      </w:tblPr>
      <w:tblGrid>
        <w:gridCol w:w="4846"/>
        <w:gridCol w:w="1244"/>
        <w:gridCol w:w="4079"/>
      </w:tblGrid>
      <w:tr w:rsidR="00104CB3" w:rsidRPr="00104CB3" w:rsidTr="00540D5D">
        <w:trPr>
          <w:trHeight w:val="851"/>
        </w:trPr>
        <w:tc>
          <w:tcPr>
            <w:tcW w:w="4846" w:type="dxa"/>
          </w:tcPr>
          <w:p w:rsidR="00104CB3" w:rsidRPr="00615E45" w:rsidRDefault="00104CB3" w:rsidP="00C32E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4" w:type="dxa"/>
          </w:tcPr>
          <w:p w:rsidR="00104CB3" w:rsidRPr="00104CB3" w:rsidRDefault="00104CB3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9" w:type="dxa"/>
          </w:tcPr>
          <w:p w:rsidR="00104CB3" w:rsidRDefault="00BB1794" w:rsidP="000A3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Szczytno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 xml:space="preserve">, dnia </w:t>
            </w:r>
            <w:r w:rsidR="000A38DD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C018E" w:rsidRPr="00FC018E" w:rsidRDefault="00FC018E" w:rsidP="00FC01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04CB3" w:rsidRPr="00104CB3" w:rsidTr="00AA01F5">
        <w:trPr>
          <w:trHeight w:val="548"/>
        </w:trPr>
        <w:tc>
          <w:tcPr>
            <w:tcW w:w="4846" w:type="dxa"/>
          </w:tcPr>
          <w:p w:rsidR="00104CB3" w:rsidRPr="00615E45" w:rsidRDefault="00104C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4" w:type="dxa"/>
          </w:tcPr>
          <w:p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79" w:type="dxa"/>
          </w:tcPr>
          <w:p w:rsidR="00D04177" w:rsidRDefault="00D041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04177">
              <w:rPr>
                <w:rFonts w:ascii="Calibri" w:hAnsi="Calibri"/>
                <w:b/>
                <w:sz w:val="22"/>
                <w:szCs w:val="22"/>
              </w:rPr>
              <w:t>Starosta Szczycieński</w:t>
            </w:r>
          </w:p>
          <w:p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4CB3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7A4C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4F47">
              <w:rPr>
                <w:rFonts w:ascii="Calibri" w:hAnsi="Calibri"/>
                <w:b/>
                <w:sz w:val="22"/>
                <w:szCs w:val="22"/>
              </w:rPr>
              <w:t>Sienkiewicza</w:t>
            </w:r>
            <w:r w:rsidRPr="00104CB3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  <w:p w:rsidR="00104CB3" w:rsidRPr="00104CB3" w:rsidRDefault="00D04177" w:rsidP="00EE4F4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EE4F47">
              <w:rPr>
                <w:rFonts w:ascii="Calibri" w:hAnsi="Calibri"/>
                <w:b/>
                <w:sz w:val="22"/>
                <w:szCs w:val="22"/>
              </w:rPr>
              <w:t xml:space="preserve"> - 100</w:t>
            </w:r>
            <w:r w:rsidR="00104CB3" w:rsidRPr="00104C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4F47">
              <w:rPr>
                <w:rFonts w:ascii="Calibri" w:hAnsi="Calibri"/>
                <w:b/>
                <w:sz w:val="22"/>
                <w:szCs w:val="22"/>
              </w:rPr>
              <w:t>Szczytno</w:t>
            </w:r>
          </w:p>
        </w:tc>
      </w:tr>
    </w:tbl>
    <w:p w:rsidR="00104CB3" w:rsidRPr="00EA2EF9" w:rsidRDefault="00104CB3">
      <w:pPr>
        <w:rPr>
          <w:rFonts w:ascii="Calibri" w:hAnsi="Calibri" w:cs="Tahoma"/>
          <w:sz w:val="22"/>
          <w:szCs w:val="22"/>
        </w:rPr>
      </w:pPr>
    </w:p>
    <w:p w:rsidR="0089653B" w:rsidRPr="0089653B" w:rsidRDefault="00A56AE1" w:rsidP="0089653B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Zgłoszenie</w:t>
      </w:r>
      <w:r w:rsidR="0089653B" w:rsidRPr="0089653B">
        <w:rPr>
          <w:rFonts w:ascii="Calibri" w:hAnsi="Calibri"/>
          <w:b/>
          <w:sz w:val="22"/>
          <w:szCs w:val="22"/>
        </w:rPr>
        <w:t xml:space="preserve"> </w:t>
      </w:r>
      <w:r w:rsidR="0089653B" w:rsidRPr="0089653B">
        <w:rPr>
          <w:rFonts w:ascii="Calibri" w:hAnsi="Calibri" w:cs="Tahoma"/>
          <w:b/>
          <w:sz w:val="22"/>
          <w:szCs w:val="22"/>
        </w:rPr>
        <w:t xml:space="preserve">o wpis do </w:t>
      </w:r>
      <w:r w:rsidR="00104CB3" w:rsidRPr="0089653B">
        <w:rPr>
          <w:rFonts w:ascii="Calibri" w:hAnsi="Calibri" w:cs="Tahoma"/>
          <w:b/>
          <w:sz w:val="22"/>
          <w:szCs w:val="22"/>
        </w:rPr>
        <w:t>ewidencji s</w:t>
      </w:r>
      <w:r w:rsidR="00FC018E" w:rsidRPr="0089653B">
        <w:rPr>
          <w:rFonts w:ascii="Calibri" w:hAnsi="Calibri" w:cs="Tahoma"/>
          <w:b/>
          <w:sz w:val="22"/>
          <w:szCs w:val="22"/>
        </w:rPr>
        <w:t xml:space="preserve">zkół i placówek niepublicznych </w:t>
      </w:r>
      <w:r w:rsidR="00D42B62" w:rsidRPr="0089653B">
        <w:rPr>
          <w:rFonts w:ascii="Calibri" w:hAnsi="Calibri" w:cs="Tahoma"/>
          <w:b/>
          <w:sz w:val="22"/>
          <w:szCs w:val="22"/>
        </w:rPr>
        <w:t xml:space="preserve">prowadzonej </w:t>
      </w:r>
    </w:p>
    <w:p w:rsidR="00104CB3" w:rsidRPr="0089653B" w:rsidRDefault="00D42B62" w:rsidP="0089653B">
      <w:pPr>
        <w:jc w:val="center"/>
        <w:rPr>
          <w:rFonts w:ascii="Calibri" w:hAnsi="Calibri"/>
          <w:b/>
          <w:sz w:val="22"/>
          <w:szCs w:val="22"/>
        </w:rPr>
      </w:pPr>
      <w:r w:rsidRPr="0089653B">
        <w:rPr>
          <w:rFonts w:ascii="Calibri" w:hAnsi="Calibri" w:cs="Tahoma"/>
          <w:b/>
          <w:sz w:val="22"/>
          <w:szCs w:val="22"/>
        </w:rPr>
        <w:t xml:space="preserve">przez Starostę </w:t>
      </w:r>
      <w:r w:rsidR="00540D5D" w:rsidRPr="0089653B">
        <w:rPr>
          <w:rFonts w:ascii="Calibri" w:hAnsi="Calibri" w:cs="Tahoma"/>
          <w:b/>
          <w:sz w:val="22"/>
          <w:szCs w:val="22"/>
        </w:rPr>
        <w:t>Szczycieńskiego</w:t>
      </w:r>
    </w:p>
    <w:p w:rsidR="00104CB3" w:rsidRPr="00EA2EF9" w:rsidRDefault="00104CB3">
      <w:pPr>
        <w:rPr>
          <w:rFonts w:ascii="Calibri" w:hAnsi="Calibri" w:cs="Tahoma"/>
          <w:sz w:val="22"/>
          <w:szCs w:val="22"/>
        </w:rPr>
      </w:pPr>
    </w:p>
    <w:p w:rsidR="00104CB3" w:rsidRPr="00EA2EF9" w:rsidRDefault="00FC018E" w:rsidP="000059C2">
      <w:pPr>
        <w:pStyle w:val="Tekstpodstawowy2"/>
        <w:ind w:firstLine="709"/>
        <w:jc w:val="both"/>
        <w:rPr>
          <w:rFonts w:ascii="Calibri" w:hAnsi="Calibri" w:cs="Tahoma"/>
          <w:sz w:val="22"/>
          <w:szCs w:val="22"/>
        </w:rPr>
      </w:pPr>
      <w:r w:rsidRPr="00EA2EF9">
        <w:rPr>
          <w:rFonts w:ascii="Calibri" w:hAnsi="Calibri" w:cs="Tahoma"/>
          <w:sz w:val="22"/>
          <w:szCs w:val="22"/>
        </w:rPr>
        <w:t>Na podstawie art. 168 ustawy z dnia 14 grudnia 2016 r. Prawo ośw</w:t>
      </w:r>
      <w:r w:rsidR="00240825" w:rsidRPr="00EA2EF9">
        <w:rPr>
          <w:rFonts w:ascii="Calibri" w:hAnsi="Calibri" w:cs="Tahoma"/>
          <w:sz w:val="22"/>
          <w:szCs w:val="22"/>
        </w:rPr>
        <w:t>iatowe</w:t>
      </w:r>
      <w:r w:rsidRPr="00EA2EF9">
        <w:rPr>
          <w:rFonts w:ascii="Calibri" w:hAnsi="Calibri" w:cs="Tahoma"/>
          <w:sz w:val="22"/>
          <w:szCs w:val="22"/>
        </w:rPr>
        <w:t>, zwanej dalej „ustawą”, pro</w:t>
      </w:r>
      <w:r w:rsidR="00D51EF2">
        <w:rPr>
          <w:rFonts w:ascii="Calibri" w:hAnsi="Calibri" w:cs="Tahoma"/>
          <w:sz w:val="22"/>
          <w:szCs w:val="22"/>
        </w:rPr>
        <w:t>szę</w:t>
      </w:r>
      <w:r w:rsidRPr="00EA2EF9">
        <w:rPr>
          <w:rFonts w:ascii="Calibri" w:hAnsi="Calibri" w:cs="Tahoma"/>
          <w:sz w:val="22"/>
          <w:szCs w:val="22"/>
        </w:rPr>
        <w:t xml:space="preserve"> </w:t>
      </w:r>
      <w:r w:rsidR="00AA01F5">
        <w:rPr>
          <w:rFonts w:ascii="Calibri" w:hAnsi="Calibri" w:cs="Tahoma"/>
          <w:sz w:val="22"/>
          <w:szCs w:val="22"/>
        </w:rPr>
        <w:br/>
      </w:r>
      <w:r w:rsidRPr="00EA2EF9">
        <w:rPr>
          <w:rFonts w:ascii="Calibri" w:hAnsi="Calibri" w:cs="Tahoma"/>
          <w:sz w:val="22"/>
          <w:szCs w:val="22"/>
        </w:rPr>
        <w:t>o dokonanie wpisu do ewidencji szkół i placówek niepublicznych:</w:t>
      </w:r>
    </w:p>
    <w:p w:rsidR="000059C2" w:rsidRPr="00D00595" w:rsidRDefault="000059C2" w:rsidP="000059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D00595">
        <w:rPr>
          <w:rFonts w:ascii="Calibri" w:hAnsi="Calibri" w:cs="Tahoma"/>
          <w:b/>
          <w:sz w:val="22"/>
          <w:szCs w:val="22"/>
        </w:rPr>
        <w:t xml:space="preserve">Osoba prowadząca szkołę/placówkę: </w:t>
      </w:r>
    </w:p>
    <w:tbl>
      <w:tblPr>
        <w:tblStyle w:val="Tabela-Siatka3"/>
        <w:tblW w:w="906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3"/>
        <w:gridCol w:w="6234"/>
      </w:tblGrid>
      <w:tr w:rsidR="000059C2" w:rsidRPr="0079272A" w:rsidTr="00E960AB">
        <w:tc>
          <w:tcPr>
            <w:tcW w:w="2830" w:type="dxa"/>
          </w:tcPr>
          <w:p w:rsidR="000059C2" w:rsidRPr="0079272A" w:rsidRDefault="000059C2" w:rsidP="00E960AB">
            <w:pPr>
              <w:spacing w:before="120" w:after="120"/>
              <w:rPr>
                <w:rFonts w:ascii="Arial" w:hAnsi="Arial" w:cs="Arial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I</w:t>
            </w:r>
            <w:r w:rsidRPr="0079272A">
              <w:rPr>
                <w:rFonts w:ascii="Arial" w:hAnsi="Arial" w:cs="Arial"/>
                <w:spacing w:val="-4"/>
                <w:sz w:val="18"/>
                <w:szCs w:val="20"/>
              </w:rPr>
              <w:t>mię i nazwisko osoby fizycznej lub nazwa osoby prawnej):</w:t>
            </w:r>
          </w:p>
        </w:tc>
        <w:tc>
          <w:tcPr>
            <w:tcW w:w="6237" w:type="dxa"/>
          </w:tcPr>
          <w:p w:rsidR="000059C2" w:rsidRPr="0079272A" w:rsidRDefault="000059C2" w:rsidP="00E960AB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59C2" w:rsidRPr="0079272A" w:rsidTr="00E960A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2"/>
              </w:rPr>
            </w:pPr>
            <w:r w:rsidRPr="0079272A">
              <w:rPr>
                <w:rFonts w:ascii="Arial" w:hAnsi="Arial" w:cs="Arial"/>
                <w:sz w:val="18"/>
                <w:szCs w:val="22"/>
              </w:rPr>
              <w:t>Ulica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59C2" w:rsidRPr="0079272A" w:rsidTr="00E960A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2"/>
              </w:rPr>
            </w:pPr>
            <w:r w:rsidRPr="0079272A">
              <w:rPr>
                <w:rFonts w:ascii="Arial" w:hAnsi="Arial" w:cs="Arial"/>
                <w:sz w:val="18"/>
                <w:szCs w:val="22"/>
              </w:rPr>
              <w:t>Nr domu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59C2" w:rsidRPr="0079272A" w:rsidTr="00E960A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2"/>
              </w:rPr>
            </w:pPr>
            <w:r w:rsidRPr="0079272A">
              <w:rPr>
                <w:rFonts w:ascii="Arial" w:hAnsi="Arial" w:cs="Arial"/>
                <w:sz w:val="18"/>
                <w:szCs w:val="22"/>
              </w:rPr>
              <w:t>Nr lokalu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59C2" w:rsidRPr="0079272A" w:rsidTr="00E960A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2"/>
              </w:rPr>
            </w:pPr>
            <w:r w:rsidRPr="0079272A">
              <w:rPr>
                <w:rFonts w:ascii="Arial" w:hAnsi="Arial" w:cs="Arial"/>
                <w:sz w:val="18"/>
                <w:szCs w:val="22"/>
              </w:rPr>
              <w:t>Miejscowość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59C2" w:rsidRPr="0079272A" w:rsidTr="00E960AB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0"/>
              </w:rPr>
            </w:pPr>
            <w:r w:rsidRPr="0079272A">
              <w:rPr>
                <w:rFonts w:ascii="Arial" w:hAnsi="Arial" w:cs="Arial"/>
                <w:sz w:val="18"/>
                <w:szCs w:val="20"/>
              </w:rPr>
              <w:t>Kod pocztowy: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59C2" w:rsidRPr="0079272A" w:rsidTr="00E960A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2"/>
              </w:rPr>
            </w:pPr>
            <w:r w:rsidRPr="0079272A">
              <w:rPr>
                <w:rFonts w:ascii="Arial" w:hAnsi="Arial" w:cs="Arial"/>
                <w:sz w:val="18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59C2" w:rsidRPr="0079272A" w:rsidTr="00E960A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2"/>
              </w:rPr>
            </w:pPr>
            <w:r w:rsidRPr="0079272A">
              <w:rPr>
                <w:rFonts w:ascii="Arial" w:hAnsi="Arial" w:cs="Arial"/>
                <w:sz w:val="18"/>
                <w:szCs w:val="22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59C2" w:rsidRPr="0079272A" w:rsidTr="00E960A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rPr>
                <w:rFonts w:ascii="Arial" w:hAnsi="Arial" w:cs="Arial"/>
                <w:sz w:val="18"/>
                <w:szCs w:val="22"/>
              </w:rPr>
            </w:pPr>
            <w:r w:rsidRPr="00F73E6E">
              <w:rPr>
                <w:rFonts w:ascii="Calibri" w:hAnsi="Calibri" w:cs="Tahoma"/>
                <w:sz w:val="22"/>
                <w:szCs w:val="22"/>
              </w:rPr>
              <w:t>Adres właściwego urzędu skarbowego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2" w:rsidRPr="0079272A" w:rsidRDefault="000059C2" w:rsidP="00E960A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059C2" w:rsidRPr="000059C2" w:rsidRDefault="000059C2" w:rsidP="000059C2">
      <w:pPr>
        <w:rPr>
          <w:rFonts w:ascii="Calibri" w:hAnsi="Calibri" w:cs="Tahoma"/>
          <w:b/>
          <w:sz w:val="22"/>
          <w:szCs w:val="22"/>
        </w:rPr>
      </w:pPr>
    </w:p>
    <w:p w:rsidR="0079272A" w:rsidRPr="0079272A" w:rsidRDefault="0079272A" w:rsidP="0079272A">
      <w:pPr>
        <w:pStyle w:val="Akapitzlist"/>
        <w:numPr>
          <w:ilvl w:val="0"/>
          <w:numId w:val="2"/>
        </w:numPr>
        <w:ind w:left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</w:t>
      </w:r>
      <w:r w:rsidRPr="0079272A">
        <w:rPr>
          <w:rFonts w:ascii="Calibri" w:hAnsi="Calibri" w:cs="Tahoma"/>
          <w:b/>
          <w:sz w:val="22"/>
          <w:szCs w:val="22"/>
        </w:rPr>
        <w:t>azwa szkoły/placówki:</w:t>
      </w:r>
    </w:p>
    <w:p w:rsidR="00C32E48" w:rsidRPr="00C32E48" w:rsidRDefault="00C32E48" w:rsidP="00C32E48">
      <w:pPr>
        <w:rPr>
          <w:rFonts w:ascii="Calibri" w:hAnsi="Calibri" w:cs="Tahoma"/>
          <w:sz w:val="16"/>
          <w:szCs w:val="16"/>
        </w:rPr>
      </w:pPr>
    </w:p>
    <w:p w:rsidR="00C32E48" w:rsidRDefault="00BF1433" w:rsidP="0079272A">
      <w:pPr>
        <w:ind w:left="142"/>
        <w:rPr>
          <w:rFonts w:ascii="Calibri" w:hAnsi="Calibri" w:cs="Tahoma"/>
          <w:sz w:val="22"/>
          <w:szCs w:val="22"/>
        </w:rPr>
      </w:pPr>
      <w:r w:rsidRPr="00C32E48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</w:t>
      </w:r>
      <w:r w:rsidR="00643DBF" w:rsidRPr="00C32E48">
        <w:rPr>
          <w:rFonts w:ascii="Calibri" w:hAnsi="Calibri" w:cs="Tahoma"/>
          <w:sz w:val="22"/>
          <w:szCs w:val="22"/>
        </w:rPr>
        <w:t>.........</w:t>
      </w:r>
      <w:r w:rsidRPr="00C32E48">
        <w:rPr>
          <w:rFonts w:ascii="Calibri" w:hAnsi="Calibri" w:cs="Tahoma"/>
          <w:sz w:val="22"/>
          <w:szCs w:val="22"/>
        </w:rPr>
        <w:t>.............</w:t>
      </w:r>
      <w:r w:rsidR="00643DBF" w:rsidRPr="00C32E48">
        <w:rPr>
          <w:rFonts w:ascii="Calibri" w:hAnsi="Calibri" w:cs="Tahoma"/>
          <w:sz w:val="22"/>
          <w:szCs w:val="22"/>
        </w:rPr>
        <w:t>.</w:t>
      </w:r>
      <w:r w:rsidRPr="00C32E48">
        <w:rPr>
          <w:rFonts w:ascii="Calibri" w:hAnsi="Calibri" w:cs="Tahoma"/>
          <w:sz w:val="22"/>
          <w:szCs w:val="22"/>
        </w:rPr>
        <w:t>....</w:t>
      </w:r>
      <w:r w:rsidR="00AA01F5">
        <w:rPr>
          <w:rFonts w:ascii="Calibri" w:hAnsi="Calibri" w:cs="Tahoma"/>
          <w:sz w:val="22"/>
          <w:szCs w:val="22"/>
        </w:rPr>
        <w:t>................</w:t>
      </w:r>
      <w:r w:rsidRPr="00C32E48">
        <w:rPr>
          <w:rFonts w:ascii="Calibri" w:hAnsi="Calibri" w:cs="Tahoma"/>
          <w:sz w:val="22"/>
          <w:szCs w:val="22"/>
        </w:rPr>
        <w:t>...........</w:t>
      </w:r>
      <w:r w:rsidR="000A38DD">
        <w:rPr>
          <w:rFonts w:ascii="Calibri" w:hAnsi="Calibri" w:cs="Tahoma"/>
          <w:sz w:val="22"/>
          <w:szCs w:val="22"/>
        </w:rPr>
        <w:t>...........</w:t>
      </w:r>
      <w:r w:rsidRPr="00C32E48">
        <w:rPr>
          <w:rFonts w:ascii="Calibri" w:hAnsi="Calibri" w:cs="Tahoma"/>
          <w:sz w:val="22"/>
          <w:szCs w:val="22"/>
        </w:rPr>
        <w:t>.</w:t>
      </w:r>
    </w:p>
    <w:p w:rsidR="0079272A" w:rsidRDefault="0079272A" w:rsidP="0079272A">
      <w:pPr>
        <w:ind w:left="142"/>
        <w:rPr>
          <w:rFonts w:ascii="Calibri" w:hAnsi="Calibri" w:cs="Tahoma"/>
          <w:sz w:val="22"/>
          <w:szCs w:val="22"/>
        </w:rPr>
      </w:pPr>
    </w:p>
    <w:p w:rsidR="00BF1433" w:rsidRPr="00C32E48" w:rsidRDefault="00C32E48" w:rsidP="00C32E48">
      <w:pPr>
        <w:ind w:left="142"/>
        <w:rPr>
          <w:rFonts w:ascii="Calibri" w:hAnsi="Calibri" w:cs="Tahoma"/>
          <w:sz w:val="22"/>
          <w:szCs w:val="22"/>
        </w:rPr>
      </w:pPr>
      <w:r w:rsidRPr="00C32E48">
        <w:rPr>
          <w:rFonts w:ascii="Calibri" w:hAnsi="Calibri" w:cs="Tahoma"/>
          <w:sz w:val="22"/>
          <w:szCs w:val="22"/>
        </w:rPr>
        <w:t>.</w:t>
      </w:r>
      <w:r w:rsidR="00BF1433" w:rsidRPr="00C32E48">
        <w:rPr>
          <w:rFonts w:ascii="Calibri" w:hAnsi="Calibri" w:cs="Tahoma"/>
          <w:sz w:val="22"/>
          <w:szCs w:val="22"/>
        </w:rPr>
        <w:t>....................</w:t>
      </w:r>
      <w:r w:rsidR="00871955" w:rsidRPr="00C32E48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</w:t>
      </w:r>
      <w:r w:rsidR="00AA01F5">
        <w:rPr>
          <w:rFonts w:ascii="Calibri" w:hAnsi="Calibri" w:cs="Tahoma"/>
          <w:sz w:val="22"/>
          <w:szCs w:val="22"/>
        </w:rPr>
        <w:t>................</w:t>
      </w:r>
      <w:r w:rsidR="00871955" w:rsidRPr="00C32E48">
        <w:rPr>
          <w:rFonts w:ascii="Calibri" w:hAnsi="Calibri" w:cs="Tahoma"/>
          <w:sz w:val="22"/>
          <w:szCs w:val="22"/>
        </w:rPr>
        <w:t>............................</w:t>
      </w:r>
      <w:r w:rsidR="000A38DD">
        <w:rPr>
          <w:rFonts w:ascii="Calibri" w:hAnsi="Calibri" w:cs="Tahoma"/>
          <w:sz w:val="22"/>
          <w:szCs w:val="22"/>
        </w:rPr>
        <w:t>..............</w:t>
      </w:r>
      <w:r w:rsidR="00871955" w:rsidRPr="00C32E48">
        <w:rPr>
          <w:rFonts w:ascii="Calibri" w:hAnsi="Calibri" w:cs="Tahoma"/>
          <w:sz w:val="22"/>
          <w:szCs w:val="22"/>
        </w:rPr>
        <w:t>.</w:t>
      </w:r>
    </w:p>
    <w:p w:rsidR="00C32E48" w:rsidRPr="002F2A4F" w:rsidRDefault="00C32E48" w:rsidP="00C32E48">
      <w:pPr>
        <w:ind w:left="426"/>
        <w:rPr>
          <w:rFonts w:ascii="Calibri" w:hAnsi="Calibri" w:cs="Tahoma"/>
          <w:sz w:val="18"/>
          <w:szCs w:val="18"/>
        </w:rPr>
      </w:pPr>
    </w:p>
    <w:p w:rsidR="00137AEB" w:rsidRPr="00EA2EF9" w:rsidRDefault="00137AEB" w:rsidP="00D84185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Calibri" w:hAnsi="Calibri" w:cs="Tahoma"/>
          <w:sz w:val="22"/>
          <w:szCs w:val="22"/>
        </w:rPr>
      </w:pPr>
      <w:r w:rsidRPr="00EA2EF9">
        <w:rPr>
          <w:rFonts w:ascii="Calibri" w:hAnsi="Calibri" w:cs="Tahoma"/>
          <w:b/>
          <w:sz w:val="22"/>
          <w:szCs w:val="22"/>
        </w:rPr>
        <w:t xml:space="preserve"> Typ szkoły/placówki:</w:t>
      </w:r>
      <w:r w:rsidR="00871955">
        <w:rPr>
          <w:rFonts w:ascii="Calibri" w:hAnsi="Calibri" w:cs="Tahoma"/>
          <w:b/>
          <w:sz w:val="22"/>
          <w:szCs w:val="22"/>
        </w:rPr>
        <w:t xml:space="preserve"> </w:t>
      </w:r>
      <w:r w:rsidRPr="00EA2EF9">
        <w:rPr>
          <w:rFonts w:ascii="Calibri" w:hAnsi="Calibri" w:cs="Tahoma"/>
          <w:sz w:val="22"/>
          <w:szCs w:val="22"/>
        </w:rPr>
        <w:t>……………………………....................</w:t>
      </w:r>
      <w:r w:rsidR="00643DBF" w:rsidRPr="00EA2EF9">
        <w:rPr>
          <w:rFonts w:ascii="Calibri" w:hAnsi="Calibri" w:cs="Tahoma"/>
          <w:sz w:val="22"/>
          <w:szCs w:val="22"/>
        </w:rPr>
        <w:t>..</w:t>
      </w:r>
      <w:r w:rsidRPr="00EA2EF9">
        <w:rPr>
          <w:rFonts w:ascii="Calibri" w:hAnsi="Calibri" w:cs="Tahoma"/>
          <w:sz w:val="22"/>
          <w:szCs w:val="22"/>
        </w:rPr>
        <w:t>......................................................................</w:t>
      </w:r>
      <w:r w:rsidR="00871955">
        <w:rPr>
          <w:rFonts w:ascii="Calibri" w:hAnsi="Calibri" w:cs="Tahoma"/>
          <w:sz w:val="22"/>
          <w:szCs w:val="22"/>
        </w:rPr>
        <w:t>........................</w:t>
      </w:r>
      <w:r w:rsidR="00AA01F5">
        <w:rPr>
          <w:rFonts w:ascii="Calibri" w:hAnsi="Calibri" w:cs="Tahoma"/>
          <w:sz w:val="22"/>
          <w:szCs w:val="22"/>
        </w:rPr>
        <w:t>...............</w:t>
      </w:r>
      <w:r w:rsidR="00871955">
        <w:rPr>
          <w:rFonts w:ascii="Calibri" w:hAnsi="Calibri" w:cs="Tahoma"/>
          <w:sz w:val="22"/>
          <w:szCs w:val="22"/>
        </w:rPr>
        <w:t>.....</w:t>
      </w:r>
      <w:r w:rsidR="000A38DD">
        <w:rPr>
          <w:rFonts w:ascii="Calibri" w:hAnsi="Calibri" w:cs="Tahoma"/>
          <w:sz w:val="22"/>
          <w:szCs w:val="22"/>
        </w:rPr>
        <w:t>......</w:t>
      </w:r>
      <w:r w:rsidR="00871955">
        <w:rPr>
          <w:rFonts w:ascii="Calibri" w:hAnsi="Calibri" w:cs="Tahoma"/>
          <w:sz w:val="22"/>
          <w:szCs w:val="22"/>
        </w:rPr>
        <w:t>...</w:t>
      </w:r>
    </w:p>
    <w:p w:rsidR="00137AEB" w:rsidRPr="0060121E" w:rsidRDefault="00137AEB" w:rsidP="00E42817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Tahoma"/>
          <w:sz w:val="22"/>
          <w:szCs w:val="22"/>
        </w:rPr>
      </w:pPr>
      <w:r w:rsidRPr="0060121E">
        <w:rPr>
          <w:rFonts w:ascii="Calibri" w:hAnsi="Calibri" w:cs="Tahoma"/>
          <w:sz w:val="22"/>
          <w:szCs w:val="22"/>
        </w:rPr>
        <w:t xml:space="preserve">data rozpoczęcia </w:t>
      </w:r>
      <w:r w:rsidR="00D51EF2">
        <w:rPr>
          <w:rFonts w:ascii="Calibri" w:hAnsi="Calibri" w:cs="Tahoma"/>
          <w:sz w:val="22"/>
          <w:szCs w:val="22"/>
        </w:rPr>
        <w:t>funkcjonowania</w:t>
      </w:r>
      <w:r w:rsidRPr="0060121E">
        <w:rPr>
          <w:rFonts w:ascii="Calibri" w:hAnsi="Calibri" w:cs="Tahoma"/>
          <w:sz w:val="22"/>
          <w:szCs w:val="22"/>
        </w:rPr>
        <w:t xml:space="preserve"> szkoły/placówki:</w:t>
      </w:r>
      <w:r w:rsidR="00871955">
        <w:rPr>
          <w:rFonts w:ascii="Calibri" w:hAnsi="Calibri" w:cs="Tahoma"/>
          <w:sz w:val="22"/>
          <w:szCs w:val="22"/>
        </w:rPr>
        <w:t xml:space="preserve"> </w:t>
      </w:r>
      <w:r w:rsidRPr="0060121E">
        <w:rPr>
          <w:rFonts w:ascii="Calibri" w:hAnsi="Calibri" w:cs="Tahoma"/>
          <w:sz w:val="22"/>
          <w:szCs w:val="22"/>
        </w:rPr>
        <w:t>...............................................................</w:t>
      </w:r>
      <w:r w:rsidR="00AA01F5">
        <w:rPr>
          <w:rFonts w:ascii="Calibri" w:hAnsi="Calibri" w:cs="Tahoma"/>
          <w:sz w:val="22"/>
          <w:szCs w:val="22"/>
        </w:rPr>
        <w:t>..</w:t>
      </w:r>
      <w:r w:rsidRPr="0060121E">
        <w:rPr>
          <w:rFonts w:ascii="Calibri" w:hAnsi="Calibri" w:cs="Tahoma"/>
          <w:sz w:val="22"/>
          <w:szCs w:val="22"/>
        </w:rPr>
        <w:t>...............</w:t>
      </w:r>
    </w:p>
    <w:p w:rsidR="00137AEB" w:rsidRPr="0060121E" w:rsidRDefault="00615E45" w:rsidP="000059C2">
      <w:pPr>
        <w:pStyle w:val="Akapitzlist"/>
        <w:numPr>
          <w:ilvl w:val="0"/>
          <w:numId w:val="13"/>
        </w:numPr>
        <w:ind w:left="1145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nazwa zawodów w których</w:t>
      </w:r>
      <w:r w:rsidR="00137AEB" w:rsidRPr="0060121E">
        <w:rPr>
          <w:rFonts w:ascii="Calibri" w:hAnsi="Calibri" w:cs="Tahoma"/>
          <w:sz w:val="22"/>
          <w:szCs w:val="22"/>
        </w:rPr>
        <w:t xml:space="preserve"> szkoła będzie kształcić</w:t>
      </w:r>
      <w:r w:rsidR="00DD0214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 xml:space="preserve">zgodnie z </w:t>
      </w:r>
      <w:r w:rsidR="002F2A4F">
        <w:rPr>
          <w:rFonts w:ascii="Calibri" w:hAnsi="Calibri" w:cs="Tahoma"/>
          <w:sz w:val="22"/>
          <w:szCs w:val="22"/>
        </w:rPr>
        <w:t xml:space="preserve">klasyfikacją zawodów szkolnictwa branżowego, </w:t>
      </w:r>
      <w:r w:rsidR="00C32E48">
        <w:rPr>
          <w:rFonts w:ascii="Calibri" w:hAnsi="Calibri" w:cs="Tahoma"/>
          <w:sz w:val="22"/>
          <w:szCs w:val="22"/>
        </w:rPr>
        <w:t>(</w:t>
      </w:r>
      <w:r w:rsidR="00137AEB" w:rsidRPr="0060121E">
        <w:rPr>
          <w:rFonts w:ascii="Calibri" w:hAnsi="Calibri" w:cs="Tahoma"/>
          <w:sz w:val="22"/>
          <w:szCs w:val="22"/>
        </w:rPr>
        <w:t xml:space="preserve">przypadku szkoły prowadzącej kształcenie zawodowe): </w:t>
      </w:r>
    </w:p>
    <w:tbl>
      <w:tblPr>
        <w:tblStyle w:val="Tabela-Siatka2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3402"/>
      </w:tblGrid>
      <w:tr w:rsidR="00E42817" w:rsidRPr="00E42817" w:rsidTr="0079272A">
        <w:trPr>
          <w:trHeight w:val="39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nr klasyfikacji:</w:t>
            </w:r>
          </w:p>
        </w:tc>
      </w:tr>
      <w:tr w:rsidR="00E42817" w:rsidRPr="00E42817" w:rsidTr="0079272A">
        <w:trPr>
          <w:trHeight w:val="397"/>
          <w:jc w:val="center"/>
        </w:trPr>
        <w:tc>
          <w:tcPr>
            <w:tcW w:w="5665" w:type="dxa"/>
            <w:tcBorders>
              <w:top w:val="single" w:sz="4" w:space="0" w:color="auto"/>
            </w:tcBorders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b)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nr klasyfikacji:</w:t>
            </w:r>
          </w:p>
        </w:tc>
      </w:tr>
      <w:tr w:rsidR="00E42817" w:rsidRPr="00E42817" w:rsidTr="0079272A">
        <w:trPr>
          <w:trHeight w:val="397"/>
          <w:jc w:val="center"/>
        </w:trPr>
        <w:tc>
          <w:tcPr>
            <w:tcW w:w="5665" w:type="dxa"/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c)</w:t>
            </w:r>
          </w:p>
        </w:tc>
        <w:tc>
          <w:tcPr>
            <w:tcW w:w="3402" w:type="dxa"/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nr klasyfikacji:</w:t>
            </w:r>
          </w:p>
        </w:tc>
      </w:tr>
      <w:tr w:rsidR="00E42817" w:rsidRPr="00E42817" w:rsidTr="0079272A">
        <w:trPr>
          <w:trHeight w:val="397"/>
          <w:jc w:val="center"/>
        </w:trPr>
        <w:tc>
          <w:tcPr>
            <w:tcW w:w="5665" w:type="dxa"/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d)</w:t>
            </w:r>
          </w:p>
        </w:tc>
        <w:tc>
          <w:tcPr>
            <w:tcW w:w="3402" w:type="dxa"/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nr klasyfikacji:</w:t>
            </w:r>
          </w:p>
        </w:tc>
      </w:tr>
      <w:tr w:rsidR="00E42817" w:rsidRPr="00E42817" w:rsidTr="0079272A">
        <w:trPr>
          <w:trHeight w:val="397"/>
          <w:jc w:val="center"/>
        </w:trPr>
        <w:tc>
          <w:tcPr>
            <w:tcW w:w="5665" w:type="dxa"/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e)</w:t>
            </w:r>
          </w:p>
        </w:tc>
        <w:tc>
          <w:tcPr>
            <w:tcW w:w="3402" w:type="dxa"/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nr klasyfikacji:</w:t>
            </w:r>
          </w:p>
        </w:tc>
      </w:tr>
      <w:tr w:rsidR="00E42817" w:rsidRPr="00E42817" w:rsidTr="0079272A">
        <w:trPr>
          <w:trHeight w:val="397"/>
          <w:jc w:val="center"/>
        </w:trPr>
        <w:tc>
          <w:tcPr>
            <w:tcW w:w="5665" w:type="dxa"/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f)</w:t>
            </w:r>
          </w:p>
        </w:tc>
        <w:tc>
          <w:tcPr>
            <w:tcW w:w="3402" w:type="dxa"/>
          </w:tcPr>
          <w:p w:rsidR="00E42817" w:rsidRPr="00E42817" w:rsidRDefault="00E42817" w:rsidP="00E4281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nr klasyfikacji:</w:t>
            </w:r>
          </w:p>
        </w:tc>
      </w:tr>
    </w:tbl>
    <w:p w:rsidR="00406A21" w:rsidRDefault="00137AEB" w:rsidP="00542569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Tahoma"/>
          <w:sz w:val="22"/>
          <w:szCs w:val="22"/>
        </w:rPr>
      </w:pPr>
      <w:r w:rsidRPr="00406A21">
        <w:rPr>
          <w:rFonts w:ascii="Calibri" w:hAnsi="Calibri" w:cs="Tahoma"/>
          <w:sz w:val="22"/>
          <w:szCs w:val="22"/>
        </w:rPr>
        <w:t>przeznacz</w:t>
      </w:r>
      <w:r w:rsidR="002F2A4F" w:rsidRPr="00406A21">
        <w:rPr>
          <w:rFonts w:ascii="Calibri" w:hAnsi="Calibri" w:cs="Tahoma"/>
          <w:sz w:val="22"/>
          <w:szCs w:val="22"/>
        </w:rPr>
        <w:t>enie</w:t>
      </w:r>
      <w:r w:rsidR="003E1EB2" w:rsidRPr="00406A21">
        <w:rPr>
          <w:rFonts w:ascii="Calibri" w:hAnsi="Calibri" w:cs="Tahoma"/>
          <w:sz w:val="22"/>
          <w:szCs w:val="22"/>
        </w:rPr>
        <w:t xml:space="preserve"> </w:t>
      </w:r>
      <w:r w:rsidR="00542569" w:rsidRPr="00542569">
        <w:rPr>
          <w:rFonts w:ascii="Calibri" w:hAnsi="Calibri" w:cs="Tahoma"/>
          <w:sz w:val="22"/>
          <w:szCs w:val="22"/>
        </w:rPr>
        <w:t>*</w:t>
      </w:r>
    </w:p>
    <w:p w:rsidR="003E1EB2" w:rsidRPr="00406A21" w:rsidRDefault="00987104" w:rsidP="00406A21">
      <w:pPr>
        <w:pStyle w:val="Akapitzlist"/>
        <w:spacing w:line="360" w:lineRule="auto"/>
        <w:ind w:left="1146"/>
        <w:rPr>
          <w:rFonts w:ascii="Calibri" w:hAnsi="Calibr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162689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E70" w:rsidRPr="00406A2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E1EB2" w:rsidRPr="00406A21">
        <w:rPr>
          <w:rFonts w:ascii="Calibri" w:hAnsi="Calibri" w:cs="Tahoma"/>
          <w:sz w:val="22"/>
          <w:szCs w:val="22"/>
        </w:rPr>
        <w:t xml:space="preserve"> dla dzieci i młodzieży</w:t>
      </w:r>
    </w:p>
    <w:p w:rsidR="006E3BCE" w:rsidRPr="00B603B9" w:rsidRDefault="00987104" w:rsidP="003E1EB2">
      <w:pPr>
        <w:pStyle w:val="Akapitzlist"/>
        <w:spacing w:line="360" w:lineRule="auto"/>
        <w:ind w:left="1146"/>
        <w:rPr>
          <w:rFonts w:ascii="Calibri" w:hAnsi="Calibri" w:cs="Tahoma"/>
          <w:sz w:val="16"/>
          <w:szCs w:val="16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78439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3B9" w:rsidRPr="00B603B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137AEB" w:rsidRPr="00B603B9">
        <w:rPr>
          <w:rFonts w:ascii="Calibri" w:hAnsi="Calibri" w:cs="Tahoma"/>
          <w:sz w:val="22"/>
          <w:szCs w:val="22"/>
        </w:rPr>
        <w:t xml:space="preserve"> </w:t>
      </w:r>
      <w:r w:rsidR="003E1EB2" w:rsidRPr="00B603B9">
        <w:rPr>
          <w:rFonts w:ascii="Calibri" w:hAnsi="Calibri" w:cs="Tahoma"/>
          <w:sz w:val="22"/>
          <w:szCs w:val="22"/>
        </w:rPr>
        <w:t>dla dorosłych</w:t>
      </w:r>
    </w:p>
    <w:p w:rsidR="00137AEB" w:rsidRPr="00B603B9" w:rsidRDefault="00EF2FE7" w:rsidP="003E1E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DD5FF2">
        <w:rPr>
          <w:rFonts w:ascii="Calibri" w:hAnsi="Calibri" w:cs="Tahoma"/>
          <w:b/>
          <w:sz w:val="22"/>
          <w:szCs w:val="22"/>
        </w:rPr>
        <w:lastRenderedPageBreak/>
        <w:t>A</w:t>
      </w:r>
      <w:r w:rsidR="00137AEB" w:rsidRPr="00DD5FF2">
        <w:rPr>
          <w:rFonts w:ascii="Calibri" w:hAnsi="Calibri" w:cs="Tahoma"/>
          <w:b/>
          <w:sz w:val="22"/>
          <w:szCs w:val="22"/>
        </w:rPr>
        <w:t xml:space="preserve">dres </w:t>
      </w:r>
      <w:r w:rsidRPr="00DD5FF2">
        <w:rPr>
          <w:rFonts w:ascii="Calibri" w:hAnsi="Calibri" w:cs="Tahoma"/>
          <w:b/>
          <w:sz w:val="22"/>
          <w:szCs w:val="22"/>
        </w:rPr>
        <w:t xml:space="preserve">siedziby </w:t>
      </w:r>
      <w:r w:rsidR="00542569">
        <w:rPr>
          <w:rFonts w:ascii="Calibri" w:hAnsi="Calibri" w:cs="Tahoma"/>
          <w:b/>
          <w:sz w:val="22"/>
          <w:szCs w:val="22"/>
        </w:rPr>
        <w:t>szkoły/placówki:</w:t>
      </w:r>
    </w:p>
    <w:tbl>
      <w:tblPr>
        <w:tblStyle w:val="Tabela-Siatk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E42817" w:rsidRPr="00E42817" w:rsidTr="0079272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2"/>
              </w:rPr>
            </w:pPr>
            <w:r w:rsidRPr="00E42817">
              <w:rPr>
                <w:rFonts w:ascii="Arial" w:hAnsi="Arial" w:cs="Arial"/>
                <w:sz w:val="18"/>
                <w:szCs w:val="22"/>
              </w:rPr>
              <w:t>Ulica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2817" w:rsidRPr="00E42817" w:rsidTr="0079272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2"/>
              </w:rPr>
            </w:pPr>
            <w:r w:rsidRPr="00E42817">
              <w:rPr>
                <w:rFonts w:ascii="Arial" w:hAnsi="Arial" w:cs="Arial"/>
                <w:sz w:val="18"/>
                <w:szCs w:val="22"/>
              </w:rPr>
              <w:t>Nr domu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2817" w:rsidRPr="00E42817" w:rsidTr="0079272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2"/>
              </w:rPr>
            </w:pPr>
            <w:r w:rsidRPr="00E42817">
              <w:rPr>
                <w:rFonts w:ascii="Arial" w:hAnsi="Arial" w:cs="Arial"/>
                <w:sz w:val="18"/>
                <w:szCs w:val="22"/>
              </w:rPr>
              <w:t>Nr lokalu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2817" w:rsidRPr="00E42817" w:rsidTr="0079272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2"/>
              </w:rPr>
            </w:pPr>
            <w:r w:rsidRPr="00E42817">
              <w:rPr>
                <w:rFonts w:ascii="Arial" w:hAnsi="Arial" w:cs="Arial"/>
                <w:sz w:val="18"/>
                <w:szCs w:val="22"/>
              </w:rPr>
              <w:t>Miejscowość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2817" w:rsidRPr="00E42817" w:rsidTr="00540D5D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0"/>
              </w:rPr>
            </w:pPr>
            <w:r w:rsidRPr="00E42817">
              <w:rPr>
                <w:rFonts w:ascii="Arial" w:hAnsi="Arial" w:cs="Arial"/>
                <w:sz w:val="18"/>
                <w:szCs w:val="20"/>
              </w:rPr>
              <w:t>Kod pocztowy: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2817" w:rsidRPr="00E42817" w:rsidTr="0079272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2"/>
              </w:rPr>
            </w:pPr>
            <w:r w:rsidRPr="00E42817">
              <w:rPr>
                <w:rFonts w:ascii="Arial" w:hAnsi="Arial" w:cs="Arial"/>
                <w:sz w:val="18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2817" w:rsidRPr="00E42817" w:rsidTr="0079272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2"/>
              </w:rPr>
            </w:pPr>
            <w:r w:rsidRPr="00E42817">
              <w:rPr>
                <w:rFonts w:ascii="Arial" w:hAnsi="Arial" w:cs="Arial"/>
                <w:sz w:val="18"/>
                <w:szCs w:val="22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2817" w:rsidRPr="00E42817" w:rsidTr="0079272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rPr>
                <w:rFonts w:ascii="Arial" w:hAnsi="Arial" w:cs="Arial"/>
                <w:sz w:val="18"/>
                <w:szCs w:val="22"/>
              </w:rPr>
            </w:pPr>
            <w:r w:rsidRPr="00E42817">
              <w:rPr>
                <w:rFonts w:ascii="Arial" w:hAnsi="Arial" w:cs="Arial"/>
                <w:sz w:val="18"/>
                <w:szCs w:val="22"/>
              </w:rPr>
              <w:t>Strona www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7" w:rsidRPr="00E42817" w:rsidRDefault="00E42817" w:rsidP="00E42817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04177" w:rsidRPr="00EA2EF9" w:rsidRDefault="00D04177" w:rsidP="007E49FE">
      <w:pPr>
        <w:spacing w:line="360" w:lineRule="auto"/>
        <w:ind w:right="-1"/>
        <w:jc w:val="both"/>
        <w:rPr>
          <w:rFonts w:ascii="Calibri" w:hAnsi="Calibri" w:cs="Tahoma"/>
          <w:sz w:val="22"/>
          <w:szCs w:val="22"/>
        </w:rPr>
      </w:pPr>
    </w:p>
    <w:p w:rsidR="00EF2FE7" w:rsidRDefault="00EF2FE7" w:rsidP="00D84185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Załączniki:</w:t>
      </w:r>
    </w:p>
    <w:p w:rsidR="004B586E" w:rsidRDefault="00104CB3" w:rsidP="00EA5B47">
      <w:pPr>
        <w:spacing w:line="288" w:lineRule="auto"/>
        <w:ind w:left="5812" w:hanging="2973"/>
        <w:rPr>
          <w:rFonts w:ascii="Calibri" w:hAnsi="Calibri"/>
          <w:sz w:val="16"/>
        </w:rPr>
      </w:pPr>
      <w:r w:rsidRPr="00A96B0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</w:rPr>
        <w:tab/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4B586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P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E49FE" w:rsidRDefault="007E49FE" w:rsidP="00EA5B47">
      <w:pPr>
        <w:pStyle w:val="Akapitzlist"/>
        <w:numPr>
          <w:ilvl w:val="0"/>
          <w:numId w:val="19"/>
        </w:numPr>
        <w:spacing w:line="336" w:lineRule="auto"/>
        <w:ind w:left="714" w:hanging="357"/>
        <w:rPr>
          <w:rFonts w:ascii="Calibri" w:hAnsi="Calibri" w:cs="Tahoma"/>
          <w:sz w:val="22"/>
          <w:szCs w:val="22"/>
        </w:rPr>
      </w:pPr>
      <w:r w:rsidRPr="007E49F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D2890" w:rsidRPr="00FD2890" w:rsidRDefault="00FD2890" w:rsidP="00FD2890">
      <w:pPr>
        <w:pStyle w:val="Akapitzlist"/>
        <w:spacing w:line="336" w:lineRule="auto"/>
        <w:ind w:left="714"/>
        <w:rPr>
          <w:rFonts w:ascii="Calibri" w:hAnsi="Calibri" w:cs="Tahoma"/>
          <w:sz w:val="22"/>
          <w:szCs w:val="22"/>
        </w:rPr>
      </w:pPr>
    </w:p>
    <w:p w:rsidR="006D7E70" w:rsidRDefault="006D7E70" w:rsidP="00FD2890">
      <w:pPr>
        <w:rPr>
          <w:rFonts w:ascii="Calibri" w:hAnsi="Calibri"/>
          <w:sz w:val="16"/>
        </w:rPr>
      </w:pPr>
    </w:p>
    <w:p w:rsidR="004B586E" w:rsidRDefault="004B586E" w:rsidP="00285D32">
      <w:pPr>
        <w:ind w:left="5812" w:hanging="2973"/>
        <w:rPr>
          <w:rFonts w:ascii="Calibri" w:hAnsi="Calibri"/>
          <w:sz w:val="16"/>
        </w:rPr>
      </w:pPr>
    </w:p>
    <w:p w:rsidR="004B586E" w:rsidRDefault="004B586E" w:rsidP="00285D32">
      <w:pPr>
        <w:ind w:left="5812" w:hanging="2973"/>
        <w:rPr>
          <w:rFonts w:ascii="Calibri" w:hAnsi="Calibri"/>
          <w:sz w:val="16"/>
        </w:rPr>
      </w:pPr>
    </w:p>
    <w:p w:rsidR="00AA01F5" w:rsidRDefault="00104CB3" w:rsidP="00AA01F5">
      <w:pPr>
        <w:ind w:left="4536" w:hanging="226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</w:rPr>
        <w:tab/>
      </w:r>
      <w:r w:rsidR="00AA01F5" w:rsidRPr="00E73D45">
        <w:rPr>
          <w:rFonts w:ascii="Calibri" w:hAnsi="Calibri"/>
        </w:rPr>
        <w:t>.………………………………...........................................................</w:t>
      </w:r>
      <w:r w:rsidR="006668AC">
        <w:rPr>
          <w:rFonts w:ascii="Calibri" w:hAnsi="Calibri"/>
          <w:sz w:val="20"/>
          <w:szCs w:val="20"/>
        </w:rPr>
        <w:t xml:space="preserve">       </w:t>
      </w:r>
    </w:p>
    <w:p w:rsidR="006138E9" w:rsidRDefault="006138E9" w:rsidP="006138E9">
      <w:pPr>
        <w:ind w:left="424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(data i podpis osoby prowadzącej szkołę/placówkę)</w:t>
      </w:r>
    </w:p>
    <w:p w:rsidR="00EA5B47" w:rsidRDefault="00EA5B47" w:rsidP="002827A5">
      <w:pPr>
        <w:ind w:left="4962"/>
        <w:rPr>
          <w:rFonts w:ascii="Calibri" w:hAnsi="Calibri"/>
          <w:sz w:val="20"/>
          <w:szCs w:val="20"/>
        </w:rPr>
      </w:pPr>
    </w:p>
    <w:p w:rsidR="00EA5B47" w:rsidRDefault="00EA5B47" w:rsidP="002827A5">
      <w:pPr>
        <w:ind w:left="4962"/>
        <w:rPr>
          <w:rFonts w:ascii="Calibri" w:hAnsi="Calibri"/>
          <w:sz w:val="20"/>
          <w:szCs w:val="20"/>
        </w:rPr>
      </w:pPr>
    </w:p>
    <w:p w:rsidR="00542569" w:rsidRDefault="00542569" w:rsidP="002827A5">
      <w:pPr>
        <w:ind w:left="4962"/>
        <w:rPr>
          <w:rFonts w:ascii="Calibri" w:hAnsi="Calibri"/>
          <w:sz w:val="20"/>
          <w:szCs w:val="20"/>
        </w:rPr>
      </w:pPr>
    </w:p>
    <w:p w:rsidR="00542569" w:rsidRDefault="00542569" w:rsidP="002827A5">
      <w:pPr>
        <w:ind w:left="4962"/>
        <w:rPr>
          <w:rFonts w:ascii="Calibri" w:hAnsi="Calibri"/>
          <w:sz w:val="20"/>
          <w:szCs w:val="20"/>
        </w:rPr>
      </w:pPr>
    </w:p>
    <w:p w:rsidR="006E49C8" w:rsidRDefault="006E49C8" w:rsidP="002827A5">
      <w:pPr>
        <w:ind w:left="4962"/>
        <w:rPr>
          <w:rFonts w:ascii="Calibri" w:hAnsi="Calibri"/>
          <w:sz w:val="20"/>
          <w:szCs w:val="20"/>
        </w:rPr>
      </w:pPr>
    </w:p>
    <w:p w:rsidR="006E49C8" w:rsidRDefault="006E49C8" w:rsidP="002827A5">
      <w:pPr>
        <w:ind w:left="4962"/>
        <w:rPr>
          <w:rFonts w:ascii="Calibri" w:hAnsi="Calibri"/>
          <w:sz w:val="20"/>
          <w:szCs w:val="20"/>
        </w:rPr>
      </w:pPr>
    </w:p>
    <w:p w:rsidR="006E49C8" w:rsidRDefault="006E49C8" w:rsidP="002827A5">
      <w:pPr>
        <w:ind w:left="4962"/>
        <w:rPr>
          <w:rFonts w:ascii="Calibri" w:hAnsi="Calibri"/>
          <w:sz w:val="20"/>
          <w:szCs w:val="20"/>
        </w:rPr>
      </w:pPr>
    </w:p>
    <w:p w:rsidR="006E49C8" w:rsidRDefault="006E49C8" w:rsidP="002827A5">
      <w:pPr>
        <w:ind w:left="4962"/>
        <w:rPr>
          <w:rFonts w:ascii="Calibri" w:hAnsi="Calibri"/>
          <w:sz w:val="20"/>
          <w:szCs w:val="20"/>
        </w:rPr>
      </w:pPr>
    </w:p>
    <w:p w:rsidR="006E49C8" w:rsidRDefault="006E49C8" w:rsidP="002827A5">
      <w:pPr>
        <w:ind w:left="4962"/>
        <w:rPr>
          <w:rFonts w:ascii="Calibri" w:hAnsi="Calibri"/>
          <w:sz w:val="20"/>
          <w:szCs w:val="20"/>
        </w:rPr>
      </w:pPr>
    </w:p>
    <w:p w:rsidR="006E49C8" w:rsidRDefault="006E49C8" w:rsidP="002827A5">
      <w:pPr>
        <w:ind w:left="4962"/>
        <w:rPr>
          <w:rFonts w:ascii="Calibri" w:hAnsi="Calibri"/>
          <w:sz w:val="20"/>
          <w:szCs w:val="20"/>
        </w:rPr>
      </w:pPr>
    </w:p>
    <w:p w:rsidR="00542569" w:rsidRDefault="00542569" w:rsidP="00542569">
      <w:pPr>
        <w:ind w:right="-1"/>
        <w:jc w:val="both"/>
        <w:rPr>
          <w:rFonts w:ascii="Calibri" w:hAnsi="Calibri" w:cs="Tahoma"/>
          <w:sz w:val="22"/>
          <w:szCs w:val="22"/>
        </w:rPr>
      </w:pPr>
    </w:p>
    <w:p w:rsidR="00542569" w:rsidRPr="003E1EB2" w:rsidRDefault="00542569" w:rsidP="00542569">
      <w:pPr>
        <w:ind w:right="-1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*</w:t>
      </w:r>
      <w:r w:rsidRPr="003E1EB2">
        <w:rPr>
          <w:rFonts w:ascii="Calibri" w:hAnsi="Calibri" w:cs="Tahoma"/>
          <w:sz w:val="18"/>
          <w:szCs w:val="18"/>
        </w:rPr>
        <w:t>właściwe zaznaczyć</w:t>
      </w:r>
    </w:p>
    <w:p w:rsidR="00542569" w:rsidRPr="002827A5" w:rsidRDefault="00542569" w:rsidP="00542569">
      <w:pPr>
        <w:ind w:left="4962"/>
        <w:jc w:val="both"/>
        <w:rPr>
          <w:rFonts w:ascii="Calibri" w:hAnsi="Calibri"/>
          <w:sz w:val="20"/>
          <w:szCs w:val="20"/>
        </w:rPr>
      </w:pPr>
    </w:p>
    <w:p w:rsidR="00AA01F5" w:rsidRDefault="00AA01F5" w:rsidP="003E1EB2">
      <w:pPr>
        <w:spacing w:line="360" w:lineRule="auto"/>
        <w:ind w:left="360" w:right="-1"/>
        <w:jc w:val="both"/>
        <w:rPr>
          <w:rFonts w:ascii="Calibri" w:hAnsi="Calibri" w:cs="Tahoma"/>
          <w:sz w:val="18"/>
          <w:szCs w:val="18"/>
        </w:rPr>
      </w:pPr>
    </w:p>
    <w:p w:rsidR="00540D5D" w:rsidRDefault="00540D5D" w:rsidP="003E1EB2">
      <w:pPr>
        <w:spacing w:line="360" w:lineRule="auto"/>
        <w:ind w:left="360" w:right="-1"/>
        <w:jc w:val="both"/>
        <w:rPr>
          <w:rFonts w:ascii="Calibri" w:hAnsi="Calibri" w:cs="Tahoma"/>
          <w:sz w:val="18"/>
          <w:szCs w:val="18"/>
        </w:rPr>
      </w:pPr>
    </w:p>
    <w:p w:rsidR="00540D5D" w:rsidRDefault="00540D5D" w:rsidP="003E1EB2">
      <w:pPr>
        <w:spacing w:line="360" w:lineRule="auto"/>
        <w:ind w:left="360" w:right="-1"/>
        <w:jc w:val="both"/>
        <w:rPr>
          <w:rFonts w:ascii="Calibri" w:hAnsi="Calibri" w:cs="Tahoma"/>
          <w:sz w:val="18"/>
          <w:szCs w:val="18"/>
        </w:rPr>
      </w:pPr>
    </w:p>
    <w:p w:rsidR="00BB1794" w:rsidRDefault="00BB1794" w:rsidP="00236F12">
      <w:pPr>
        <w:rPr>
          <w:rFonts w:asciiTheme="minorHAnsi" w:hAnsiTheme="minorHAnsi" w:cstheme="minorHAnsi"/>
          <w:sz w:val="22"/>
          <w:szCs w:val="22"/>
        </w:rPr>
      </w:pPr>
    </w:p>
    <w:p w:rsidR="006C3C17" w:rsidRDefault="006C3C17" w:rsidP="006C3C17">
      <w:pPr>
        <w:pStyle w:val="Default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6C3C17" w:rsidRPr="006C3C17" w:rsidRDefault="006C3C17" w:rsidP="006C3C17">
      <w:pPr>
        <w:jc w:val="both"/>
        <w:rPr>
          <w:rFonts w:eastAsia="Calibri"/>
          <w:sz w:val="20"/>
          <w:szCs w:val="20"/>
          <w:lang w:eastAsia="en-US"/>
        </w:rPr>
      </w:pPr>
    </w:p>
    <w:p w:rsidR="006C3C17" w:rsidRPr="006C3C17" w:rsidRDefault="006C3C17" w:rsidP="006C3C17">
      <w:pPr>
        <w:jc w:val="both"/>
        <w:rPr>
          <w:sz w:val="20"/>
          <w:szCs w:val="20"/>
        </w:rPr>
      </w:pPr>
      <w:r w:rsidRPr="006C3C17">
        <w:rPr>
          <w:rFonts w:eastAsia="Calibri"/>
          <w:sz w:val="20"/>
          <w:szCs w:val="20"/>
          <w:lang w:eastAsia="en-US"/>
        </w:rPr>
        <w:t xml:space="preserve">Na podstawie art. 13 ust. 1 i 2 </w:t>
      </w:r>
      <w:hyperlink r:id="rId8" w:history="1">
        <w:r w:rsidRPr="006C3C17">
          <w:rPr>
            <w:rStyle w:val="Hipercze"/>
            <w:rFonts w:eastAsia="Calibri"/>
            <w:color w:val="auto"/>
            <w:sz w:val="20"/>
            <w:szCs w:val="20"/>
            <w:u w:val="none"/>
            <w:lang w:eastAsia="en-US"/>
          </w:rPr>
          <w:t>rozporządzenia Parlamentu Europejskiego i Rady (UE) 2016/6</w:t>
        </w:r>
        <w:r w:rsidR="00F6096A">
          <w:rPr>
            <w:rStyle w:val="Hipercze"/>
            <w:rFonts w:eastAsia="Calibri"/>
            <w:color w:val="auto"/>
            <w:sz w:val="20"/>
            <w:szCs w:val="20"/>
            <w:u w:val="none"/>
            <w:lang w:eastAsia="en-US"/>
          </w:rPr>
          <w:t>79 z dnia 27 kwietnia 2016 r. w </w:t>
        </w:r>
        <w:bookmarkStart w:id="0" w:name="_GoBack"/>
        <w:bookmarkEnd w:id="0"/>
        <w:r w:rsidRPr="006C3C17">
          <w:rPr>
            <w:rStyle w:val="Hipercze"/>
            <w:rFonts w:eastAsia="Calibri"/>
            <w:color w:val="auto"/>
            <w:sz w:val="20"/>
            <w:szCs w:val="20"/>
            <w:u w:val="none"/>
            <w:lang w:eastAsia="en-US"/>
          </w:rPr>
          <w:t>sprawie ochrony osób fizycznych w związku z przetwarzaniem danych osobowych i w sprawie swobodnego przepływu takich danych oraz uchylenia dyrektywy 95/46/WE (ogólne rozporządzenie o ochronie danych) (Dz. Urz. UE L 119 z 4.05.2016)</w:t>
        </w:r>
      </w:hyperlink>
      <w:r w:rsidRPr="006C3C17">
        <w:rPr>
          <w:rFonts w:eastAsia="Calibri"/>
          <w:sz w:val="20"/>
          <w:szCs w:val="20"/>
          <w:lang w:eastAsia="en-US"/>
        </w:rPr>
        <w:t xml:space="preserve">, zwanego dalej </w:t>
      </w:r>
      <w:hyperlink r:id="rId9" w:history="1">
        <w:r w:rsidRPr="006C3C17">
          <w:rPr>
            <w:rStyle w:val="Hipercze"/>
            <w:rFonts w:eastAsia="Calibri"/>
            <w:color w:val="auto"/>
            <w:sz w:val="20"/>
            <w:szCs w:val="20"/>
            <w:u w:val="none"/>
            <w:lang w:eastAsia="en-US"/>
          </w:rPr>
          <w:t>RODO</w:t>
        </w:r>
      </w:hyperlink>
      <w:r w:rsidRPr="006C3C17">
        <w:rPr>
          <w:rFonts w:eastAsia="Calibri"/>
          <w:sz w:val="20"/>
          <w:szCs w:val="20"/>
          <w:lang w:eastAsia="en-US"/>
        </w:rPr>
        <w:t xml:space="preserve"> informujemy, że: </w:t>
      </w:r>
    </w:p>
    <w:p w:rsidR="006C3C17" w:rsidRPr="006C3C17" w:rsidRDefault="006C3C17" w:rsidP="006C3C17">
      <w:pPr>
        <w:pStyle w:val="Default"/>
        <w:jc w:val="center"/>
        <w:rPr>
          <w:color w:val="auto"/>
          <w:sz w:val="20"/>
          <w:szCs w:val="20"/>
        </w:rPr>
      </w:pPr>
    </w:p>
    <w:p w:rsidR="006C3C17" w:rsidRPr="006C3C17" w:rsidRDefault="006C3C17" w:rsidP="006C3C17">
      <w:pPr>
        <w:pStyle w:val="Akapitzlist"/>
        <w:widowControl w:val="0"/>
        <w:numPr>
          <w:ilvl w:val="0"/>
          <w:numId w:val="21"/>
        </w:numPr>
        <w:tabs>
          <w:tab w:val="left" w:pos="315"/>
          <w:tab w:val="left" w:pos="567"/>
        </w:tabs>
        <w:suppressAutoHyphens/>
        <w:spacing w:line="264" w:lineRule="auto"/>
        <w:ind w:left="340" w:hanging="340"/>
        <w:contextualSpacing w:val="0"/>
        <w:jc w:val="both"/>
        <w:textAlignment w:val="baseline"/>
        <w:rPr>
          <w:sz w:val="20"/>
          <w:szCs w:val="20"/>
        </w:rPr>
      </w:pPr>
      <w:r w:rsidRPr="006C3C17">
        <w:rPr>
          <w:rFonts w:eastAsia="SimSun"/>
          <w:kern w:val="2"/>
          <w:sz w:val="20"/>
          <w:szCs w:val="20"/>
          <w:lang w:eastAsia="zh-CN" w:bidi="hi-IN"/>
        </w:rPr>
        <w:t>Administratorem Pani/Pana danych osobowych jest Starostwo Powiatowe w Szczytnie ul. H. Sienkiewicza 1, 12-100 Szczytno reprezentowane przez Starostę Szczycieńskiego.</w:t>
      </w:r>
    </w:p>
    <w:p w:rsidR="006C3C17" w:rsidRPr="006C3C17" w:rsidRDefault="006C3C17" w:rsidP="006C3C17">
      <w:pPr>
        <w:pStyle w:val="Akapitzlist"/>
        <w:widowControl w:val="0"/>
        <w:numPr>
          <w:ilvl w:val="0"/>
          <w:numId w:val="21"/>
        </w:numPr>
        <w:tabs>
          <w:tab w:val="left" w:pos="285"/>
          <w:tab w:val="left" w:pos="567"/>
        </w:tabs>
        <w:suppressAutoHyphens/>
        <w:spacing w:line="264" w:lineRule="auto"/>
        <w:ind w:left="0" w:firstLine="0"/>
        <w:contextualSpacing w:val="0"/>
        <w:jc w:val="both"/>
        <w:textAlignment w:val="baseline"/>
        <w:rPr>
          <w:sz w:val="20"/>
          <w:szCs w:val="20"/>
        </w:rPr>
      </w:pPr>
      <w:r w:rsidRPr="006C3C17">
        <w:rPr>
          <w:rFonts w:eastAsia="SimSun"/>
          <w:kern w:val="2"/>
          <w:sz w:val="20"/>
          <w:szCs w:val="20"/>
          <w:lang w:eastAsia="zh-CN" w:bidi="hi-IN"/>
        </w:rPr>
        <w:t xml:space="preserve">Kontakt z Inspektorem Ochrony Danych e-mail: </w:t>
      </w:r>
      <w:hyperlink r:id="rId10" w:tgtFrame="_top" w:history="1">
        <w:r w:rsidRPr="006C3C17">
          <w:rPr>
            <w:rStyle w:val="Hipercze"/>
            <w:rFonts w:eastAsia="SimSun"/>
            <w:color w:val="auto"/>
            <w:kern w:val="2"/>
            <w:sz w:val="20"/>
            <w:szCs w:val="20"/>
            <w:u w:val="none"/>
            <w:lang w:eastAsia="zh-CN"/>
          </w:rPr>
          <w:t>iod@powiat.szczytno.pl</w:t>
        </w:r>
      </w:hyperlink>
      <w:r w:rsidRPr="006C3C17">
        <w:rPr>
          <w:rFonts w:eastAsia="SimSun"/>
          <w:kern w:val="2"/>
          <w:sz w:val="20"/>
          <w:szCs w:val="20"/>
          <w:lang w:eastAsia="zh-CN" w:bidi="hi-IN"/>
        </w:rPr>
        <w:t xml:space="preserve"> </w:t>
      </w:r>
    </w:p>
    <w:p w:rsidR="006C3C17" w:rsidRDefault="006C3C17" w:rsidP="006C3C17">
      <w:pPr>
        <w:pStyle w:val="Akapitzlist"/>
        <w:widowControl w:val="0"/>
        <w:numPr>
          <w:ilvl w:val="0"/>
          <w:numId w:val="21"/>
        </w:numPr>
        <w:tabs>
          <w:tab w:val="left" w:pos="270"/>
          <w:tab w:val="left" w:pos="426"/>
          <w:tab w:val="left" w:pos="567"/>
        </w:tabs>
        <w:suppressAutoHyphens/>
        <w:spacing w:line="264" w:lineRule="auto"/>
        <w:ind w:left="283" w:hanging="283"/>
        <w:contextualSpacing w:val="0"/>
        <w:jc w:val="both"/>
        <w:textAlignment w:val="baseline"/>
        <w:rPr>
          <w:sz w:val="20"/>
          <w:szCs w:val="20"/>
        </w:rPr>
      </w:pPr>
      <w:r w:rsidRPr="006C3C17">
        <w:rPr>
          <w:sz w:val="20"/>
          <w:szCs w:val="20"/>
        </w:rPr>
        <w:t xml:space="preserve">Podstawą prawną przetwarzania Pani/Pana danych jest art. 6 ust. 1 lit. c RODO. Starostwo </w:t>
      </w:r>
      <w:r>
        <w:rPr>
          <w:sz w:val="20"/>
          <w:szCs w:val="20"/>
        </w:rPr>
        <w:t>Powiatowe ma prawo przetwarzać dane, ponieważ jest to niezbędne do wypełnienia obowiązków, które nakładają na niego przepisy prawa.</w:t>
      </w:r>
    </w:p>
    <w:p w:rsidR="006C3C17" w:rsidRDefault="006C3C17" w:rsidP="006C3C17">
      <w:pPr>
        <w:pStyle w:val="Akapitzlist"/>
        <w:widowControl w:val="0"/>
        <w:numPr>
          <w:ilvl w:val="0"/>
          <w:numId w:val="21"/>
        </w:numPr>
        <w:tabs>
          <w:tab w:val="left" w:pos="270"/>
          <w:tab w:val="left" w:pos="426"/>
          <w:tab w:val="left" w:pos="567"/>
        </w:tabs>
        <w:suppressAutoHyphens/>
        <w:spacing w:line="264" w:lineRule="auto"/>
        <w:ind w:left="283" w:hanging="283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Administrator będzie przetwarzać dane osobowe w celu przyjęcia zgłoszenia o wpis do ewidencji szkół i placówek niepublicznych.</w:t>
      </w:r>
    </w:p>
    <w:p w:rsidR="006C3C17" w:rsidRDefault="006C3C17" w:rsidP="006C3C17">
      <w:pPr>
        <w:pStyle w:val="Akapitzlist"/>
        <w:widowControl w:val="0"/>
        <w:numPr>
          <w:ilvl w:val="0"/>
          <w:numId w:val="21"/>
        </w:numPr>
        <w:tabs>
          <w:tab w:val="left" w:pos="270"/>
          <w:tab w:val="left" w:pos="426"/>
          <w:tab w:val="left" w:pos="567"/>
        </w:tabs>
        <w:suppressAutoHyphens/>
        <w:spacing w:line="264" w:lineRule="auto"/>
        <w:ind w:left="283" w:hanging="283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Pani/Pana dane będą przetwarzane przez okres niezbędny do realizacji celu przetwarzani</w:t>
      </w:r>
      <w:r w:rsidR="00F6096A">
        <w:rPr>
          <w:sz w:val="20"/>
          <w:szCs w:val="20"/>
        </w:rPr>
        <w:t>a oraz przez okres wynikający z </w:t>
      </w:r>
      <w:r>
        <w:rPr>
          <w:sz w:val="20"/>
          <w:szCs w:val="20"/>
        </w:rPr>
        <w:t>przepisów w sprawie instrukcji kancelaryjnej, jednolitych rzeczowych wykazów akt, a także instrukcji w sprawie organizacji i zakresu działania archiwów zakładowych.</w:t>
      </w:r>
    </w:p>
    <w:p w:rsidR="006C3C17" w:rsidRDefault="006C3C17" w:rsidP="006C3C17">
      <w:pPr>
        <w:pStyle w:val="Akapitzlist"/>
        <w:widowControl w:val="0"/>
        <w:numPr>
          <w:ilvl w:val="0"/>
          <w:numId w:val="21"/>
        </w:numPr>
        <w:tabs>
          <w:tab w:val="left" w:pos="255"/>
          <w:tab w:val="left" w:pos="426"/>
          <w:tab w:val="left" w:pos="567"/>
        </w:tabs>
        <w:suppressAutoHyphens/>
        <w:spacing w:line="264" w:lineRule="auto"/>
        <w:ind w:left="283" w:hanging="283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Administrator nie przewiduje przekazania Pani/Pana danych do państwa trzeciego ani do organizacji międzynarodowych.</w:t>
      </w:r>
    </w:p>
    <w:p w:rsidR="006C3C17" w:rsidRDefault="006C3C17" w:rsidP="006C3C17">
      <w:pPr>
        <w:pStyle w:val="Akapitzlist"/>
        <w:widowControl w:val="0"/>
        <w:numPr>
          <w:ilvl w:val="0"/>
          <w:numId w:val="21"/>
        </w:numPr>
        <w:tabs>
          <w:tab w:val="left" w:pos="255"/>
          <w:tab w:val="left" w:pos="426"/>
          <w:tab w:val="left" w:pos="567"/>
        </w:tabs>
        <w:suppressAutoHyphens/>
        <w:spacing w:line="264" w:lineRule="auto"/>
        <w:ind w:left="283" w:hanging="283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Ma Pani/Pan prawo żądać od Administratora dostępu do swoich danych, ich sprostowania. Prawo do usunięcia danych, prawo do ograniczenia przetwarzania danych, prawo do przenoszenia danych oraz prawo do sprzeciwu przysługuje w przypadkach i na zasadach określonych odpowiednio w art. 15-22 RODO.</w:t>
      </w:r>
    </w:p>
    <w:p w:rsidR="006C3C17" w:rsidRDefault="006C3C17" w:rsidP="006C3C17">
      <w:pPr>
        <w:pStyle w:val="Akapitzlist"/>
        <w:widowControl w:val="0"/>
        <w:numPr>
          <w:ilvl w:val="0"/>
          <w:numId w:val="21"/>
        </w:numPr>
        <w:tabs>
          <w:tab w:val="left" w:pos="300"/>
          <w:tab w:val="left" w:pos="426"/>
          <w:tab w:val="left" w:pos="567"/>
        </w:tabs>
        <w:suppressAutoHyphens/>
        <w:spacing w:line="264" w:lineRule="auto"/>
        <w:ind w:left="283" w:hanging="283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Jeżeli uważa Pani/Pan, że przetwarzanie danych osobowych przez Administratora narusza przepisy o ochronie danych osobowych, ma Pani/Pan prawo wniesienia skargi do organu nadzorczego – Prezesa Urzędu Ochrony Danych Osobowych,</w:t>
      </w:r>
      <w:r>
        <w:rPr>
          <w:color w:val="000000"/>
          <w:sz w:val="20"/>
          <w:szCs w:val="20"/>
        </w:rPr>
        <w:t xml:space="preserve"> ul. Stawki 2, 00-193 Warszawa.</w:t>
      </w:r>
    </w:p>
    <w:p w:rsidR="006C3C17" w:rsidRDefault="006C3C17" w:rsidP="006C3C17">
      <w:pPr>
        <w:numPr>
          <w:ilvl w:val="0"/>
          <w:numId w:val="21"/>
        </w:numPr>
        <w:tabs>
          <w:tab w:val="left" w:pos="300"/>
        </w:tabs>
        <w:spacing w:line="264" w:lineRule="auto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przez Pana/Panią danych osobowych jest wymogiem ustawowym i niezbędnym do realizacji wskazanego wyżej celu i wynikającym z </w:t>
      </w:r>
      <w:r>
        <w:rPr>
          <w:rFonts w:eastAsia="Verdana"/>
          <w:sz w:val="20"/>
          <w:szCs w:val="20"/>
        </w:rPr>
        <w:t xml:space="preserve">art. 168 ustawy z dnia 14 grudnia 2016 r. Prawo oświatowe. Nie podanie </w:t>
      </w:r>
      <w:r>
        <w:rPr>
          <w:sz w:val="20"/>
          <w:szCs w:val="20"/>
        </w:rPr>
        <w:t>danych osobowych uniemożliwia dokonania zgłoszenia.</w:t>
      </w:r>
    </w:p>
    <w:p w:rsidR="006C3C17" w:rsidRDefault="006C3C17" w:rsidP="006C3C17">
      <w:pPr>
        <w:pStyle w:val="Akapitzlist"/>
        <w:numPr>
          <w:ilvl w:val="0"/>
          <w:numId w:val="21"/>
        </w:numPr>
        <w:tabs>
          <w:tab w:val="left" w:pos="285"/>
        </w:tabs>
        <w:spacing w:line="264" w:lineRule="auto"/>
        <w:ind w:left="283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nigdy nie będą podlegały zautomatyzowanemu podejmowaniu decyzji, w tym profilowaniu.</w:t>
      </w:r>
    </w:p>
    <w:p w:rsidR="00236F12" w:rsidRPr="002827A5" w:rsidRDefault="00236F12" w:rsidP="00EA5B47">
      <w:pPr>
        <w:ind w:left="4962"/>
        <w:rPr>
          <w:rFonts w:ascii="Calibri" w:hAnsi="Calibri"/>
          <w:sz w:val="20"/>
          <w:szCs w:val="20"/>
        </w:rPr>
      </w:pPr>
    </w:p>
    <w:sectPr w:rsidR="00236F12" w:rsidRPr="002827A5" w:rsidSect="00AA01F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04" w:rsidRDefault="00987104">
      <w:r>
        <w:separator/>
      </w:r>
    </w:p>
  </w:endnote>
  <w:endnote w:type="continuationSeparator" w:id="0">
    <w:p w:rsidR="00987104" w:rsidRDefault="009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04" w:rsidRDefault="00987104">
      <w:r>
        <w:separator/>
      </w:r>
    </w:p>
  </w:footnote>
  <w:footnote w:type="continuationSeparator" w:id="0">
    <w:p w:rsidR="00987104" w:rsidRDefault="0098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775"/>
    <w:multiLevelType w:val="multilevel"/>
    <w:tmpl w:val="C4628DCA"/>
    <w:lvl w:ilvl="0">
      <w:numFmt w:val="bullet"/>
      <w:lvlText w:val=""/>
      <w:lvlJc w:val="left"/>
      <w:pPr>
        <w:ind w:left="7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9" w:hanging="360"/>
      </w:pPr>
      <w:rPr>
        <w:rFonts w:ascii="Wingdings" w:hAnsi="Wingdings"/>
      </w:rPr>
    </w:lvl>
  </w:abstractNum>
  <w:abstractNum w:abstractNumId="1" w15:restartNumberingAfterBreak="0">
    <w:nsid w:val="0F282554"/>
    <w:multiLevelType w:val="hybridMultilevel"/>
    <w:tmpl w:val="7AAC9DF8"/>
    <w:lvl w:ilvl="0" w:tplc="1C5A1C98">
      <w:start w:val="1"/>
      <w:numFmt w:val="decimal"/>
      <w:lvlText w:val="%1)"/>
      <w:lvlJc w:val="left"/>
      <w:pPr>
        <w:ind w:left="644" w:hanging="360"/>
      </w:pPr>
      <w:rPr>
        <w:rFonts w:ascii="Calibri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F73915"/>
    <w:multiLevelType w:val="hybridMultilevel"/>
    <w:tmpl w:val="3E3A9C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5C5722"/>
    <w:multiLevelType w:val="hybridMultilevel"/>
    <w:tmpl w:val="FCCCB0C0"/>
    <w:lvl w:ilvl="0" w:tplc="49DCE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2D05"/>
    <w:multiLevelType w:val="multilevel"/>
    <w:tmpl w:val="34CAA0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721"/>
    <w:multiLevelType w:val="hybridMultilevel"/>
    <w:tmpl w:val="B92ED05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EE3453"/>
    <w:multiLevelType w:val="hybridMultilevel"/>
    <w:tmpl w:val="3E3A9C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C512DE"/>
    <w:multiLevelType w:val="hybridMultilevel"/>
    <w:tmpl w:val="1DEAF9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2132C3"/>
    <w:multiLevelType w:val="hybridMultilevel"/>
    <w:tmpl w:val="BB9838BC"/>
    <w:lvl w:ilvl="0" w:tplc="1E9EF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7312"/>
    <w:multiLevelType w:val="hybridMultilevel"/>
    <w:tmpl w:val="009A7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1B0"/>
    <w:multiLevelType w:val="hybridMultilevel"/>
    <w:tmpl w:val="E766DA5A"/>
    <w:lvl w:ilvl="0" w:tplc="F7D672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3803"/>
    <w:multiLevelType w:val="hybridMultilevel"/>
    <w:tmpl w:val="C9903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7B70"/>
    <w:multiLevelType w:val="hybridMultilevel"/>
    <w:tmpl w:val="5E846EC2"/>
    <w:lvl w:ilvl="0" w:tplc="A5EE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152BEB"/>
    <w:multiLevelType w:val="hybridMultilevel"/>
    <w:tmpl w:val="1AB626C2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0A27BCE"/>
    <w:multiLevelType w:val="hybridMultilevel"/>
    <w:tmpl w:val="CF905226"/>
    <w:lvl w:ilvl="0" w:tplc="A8A69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77059"/>
    <w:multiLevelType w:val="hybridMultilevel"/>
    <w:tmpl w:val="C9903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159A5"/>
    <w:multiLevelType w:val="hybridMultilevel"/>
    <w:tmpl w:val="90AA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F5054"/>
    <w:multiLevelType w:val="hybridMultilevel"/>
    <w:tmpl w:val="5FEC435A"/>
    <w:lvl w:ilvl="0" w:tplc="B06E1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D08D5"/>
    <w:multiLevelType w:val="multilevel"/>
    <w:tmpl w:val="2B8E4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9"/>
  </w:num>
  <w:num w:numId="13">
    <w:abstractNumId w:val="6"/>
  </w:num>
  <w:num w:numId="14">
    <w:abstractNumId w:val="17"/>
  </w:num>
  <w:num w:numId="15">
    <w:abstractNumId w:val="0"/>
  </w:num>
  <w:num w:numId="16">
    <w:abstractNumId w:val="8"/>
  </w:num>
  <w:num w:numId="17">
    <w:abstractNumId w:val="7"/>
  </w:num>
  <w:num w:numId="18">
    <w:abstractNumId w:val="2"/>
  </w:num>
  <w:num w:numId="19">
    <w:abstractNumId w:val="12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C"/>
    <w:rsid w:val="000059C2"/>
    <w:rsid w:val="00022FC2"/>
    <w:rsid w:val="0006571C"/>
    <w:rsid w:val="00087AFE"/>
    <w:rsid w:val="000A38DD"/>
    <w:rsid w:val="00103B51"/>
    <w:rsid w:val="00104CB3"/>
    <w:rsid w:val="001149AF"/>
    <w:rsid w:val="001158BC"/>
    <w:rsid w:val="00137AEB"/>
    <w:rsid w:val="00144215"/>
    <w:rsid w:val="001B340B"/>
    <w:rsid w:val="001E1DB3"/>
    <w:rsid w:val="002125D6"/>
    <w:rsid w:val="0021650E"/>
    <w:rsid w:val="00236F12"/>
    <w:rsid w:val="00240825"/>
    <w:rsid w:val="002827A5"/>
    <w:rsid w:val="00285D32"/>
    <w:rsid w:val="00287C29"/>
    <w:rsid w:val="002A298C"/>
    <w:rsid w:val="002A54CB"/>
    <w:rsid w:val="002C5441"/>
    <w:rsid w:val="002C59FA"/>
    <w:rsid w:val="002D3E5A"/>
    <w:rsid w:val="002F18B5"/>
    <w:rsid w:val="002F2A4F"/>
    <w:rsid w:val="003564B7"/>
    <w:rsid w:val="00373426"/>
    <w:rsid w:val="003A2F7F"/>
    <w:rsid w:val="003A5D4E"/>
    <w:rsid w:val="003E10F2"/>
    <w:rsid w:val="003E1EB2"/>
    <w:rsid w:val="00406A21"/>
    <w:rsid w:val="0040785E"/>
    <w:rsid w:val="00412B5D"/>
    <w:rsid w:val="00434FEA"/>
    <w:rsid w:val="004B586E"/>
    <w:rsid w:val="004F201A"/>
    <w:rsid w:val="00504EBD"/>
    <w:rsid w:val="0051320E"/>
    <w:rsid w:val="00540D5D"/>
    <w:rsid w:val="00542569"/>
    <w:rsid w:val="00546A5E"/>
    <w:rsid w:val="005625C3"/>
    <w:rsid w:val="0057174C"/>
    <w:rsid w:val="005B6F96"/>
    <w:rsid w:val="005C191C"/>
    <w:rsid w:val="005E5F67"/>
    <w:rsid w:val="00601194"/>
    <w:rsid w:val="0060121E"/>
    <w:rsid w:val="006138E9"/>
    <w:rsid w:val="00615E45"/>
    <w:rsid w:val="00630860"/>
    <w:rsid w:val="006368E9"/>
    <w:rsid w:val="00643D4D"/>
    <w:rsid w:val="00643DBF"/>
    <w:rsid w:val="006668AC"/>
    <w:rsid w:val="0068190B"/>
    <w:rsid w:val="00696F2A"/>
    <w:rsid w:val="006A7516"/>
    <w:rsid w:val="006C3C17"/>
    <w:rsid w:val="006D7E70"/>
    <w:rsid w:val="006E3BCE"/>
    <w:rsid w:val="006E49C8"/>
    <w:rsid w:val="006E4CFC"/>
    <w:rsid w:val="006F1EB2"/>
    <w:rsid w:val="0071306D"/>
    <w:rsid w:val="0071713A"/>
    <w:rsid w:val="00730E0D"/>
    <w:rsid w:val="0079272A"/>
    <w:rsid w:val="007A4C44"/>
    <w:rsid w:val="007C1B6A"/>
    <w:rsid w:val="007E49FE"/>
    <w:rsid w:val="007F6C1D"/>
    <w:rsid w:val="00871955"/>
    <w:rsid w:val="008837B2"/>
    <w:rsid w:val="0089653B"/>
    <w:rsid w:val="008C12D8"/>
    <w:rsid w:val="0091534B"/>
    <w:rsid w:val="009401BE"/>
    <w:rsid w:val="00944E55"/>
    <w:rsid w:val="00947845"/>
    <w:rsid w:val="00987104"/>
    <w:rsid w:val="009D6029"/>
    <w:rsid w:val="00A1578F"/>
    <w:rsid w:val="00A17B7C"/>
    <w:rsid w:val="00A56AE1"/>
    <w:rsid w:val="00A640AA"/>
    <w:rsid w:val="00A96B08"/>
    <w:rsid w:val="00AA01F5"/>
    <w:rsid w:val="00AB334E"/>
    <w:rsid w:val="00AE546F"/>
    <w:rsid w:val="00B1094D"/>
    <w:rsid w:val="00B14D5A"/>
    <w:rsid w:val="00B603B9"/>
    <w:rsid w:val="00BB1794"/>
    <w:rsid w:val="00BF1433"/>
    <w:rsid w:val="00BF30C4"/>
    <w:rsid w:val="00BF700D"/>
    <w:rsid w:val="00BF7255"/>
    <w:rsid w:val="00C32E48"/>
    <w:rsid w:val="00C440F2"/>
    <w:rsid w:val="00C77399"/>
    <w:rsid w:val="00D00595"/>
    <w:rsid w:val="00D04177"/>
    <w:rsid w:val="00D3744D"/>
    <w:rsid w:val="00D42B62"/>
    <w:rsid w:val="00D432E3"/>
    <w:rsid w:val="00D51EF2"/>
    <w:rsid w:val="00D84185"/>
    <w:rsid w:val="00DD0214"/>
    <w:rsid w:val="00DD5FF2"/>
    <w:rsid w:val="00DE1C8F"/>
    <w:rsid w:val="00E30E8A"/>
    <w:rsid w:val="00E37B9C"/>
    <w:rsid w:val="00E42817"/>
    <w:rsid w:val="00E53EC7"/>
    <w:rsid w:val="00E64ECB"/>
    <w:rsid w:val="00E8577D"/>
    <w:rsid w:val="00EA2EF9"/>
    <w:rsid w:val="00EA5B47"/>
    <w:rsid w:val="00EC1192"/>
    <w:rsid w:val="00EE4F47"/>
    <w:rsid w:val="00EF2FE7"/>
    <w:rsid w:val="00F453B9"/>
    <w:rsid w:val="00F56EB6"/>
    <w:rsid w:val="00F6096A"/>
    <w:rsid w:val="00F73E6E"/>
    <w:rsid w:val="00F80998"/>
    <w:rsid w:val="00F9131F"/>
    <w:rsid w:val="00F914F9"/>
    <w:rsid w:val="00F93E50"/>
    <w:rsid w:val="00FC018E"/>
    <w:rsid w:val="00FC48F1"/>
    <w:rsid w:val="00FD2890"/>
    <w:rsid w:val="00FD3619"/>
    <w:rsid w:val="00FD712C"/>
    <w:rsid w:val="00FF34AC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E8A73-1B3E-43D3-A70B-7E8271C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spacing w:line="360" w:lineRule="exact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4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43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F1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A01F5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42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42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927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3C17"/>
    <w:pPr>
      <w:suppressAutoHyphens/>
    </w:pPr>
    <w:rPr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.szczyt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85A0-1CD1-439A-8A7B-4CBE599F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ewidencji szkół i placówek niepublicznych</vt:lpstr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Iwona Chełchowska</cp:lastModifiedBy>
  <cp:revision>16</cp:revision>
  <cp:lastPrinted>2023-08-31T06:47:00Z</cp:lastPrinted>
  <dcterms:created xsi:type="dcterms:W3CDTF">2023-08-18T07:20:00Z</dcterms:created>
  <dcterms:modified xsi:type="dcterms:W3CDTF">2023-09-05T06:33:00Z</dcterms:modified>
</cp:coreProperties>
</file>