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A2" w:rsidRDefault="007B4DA2" w:rsidP="007B4DA2">
      <w:pPr>
        <w:pStyle w:val="Bezodstpw"/>
      </w:pPr>
      <w:r>
        <w:t xml:space="preserve">Or. 120/2016                   Zarządzenia Starosty </w:t>
      </w:r>
    </w:p>
    <w:p w:rsidR="007B4DA2" w:rsidRDefault="007B4DA2" w:rsidP="007B4DA2">
      <w:pPr>
        <w:pStyle w:val="Bezodstpw"/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1084"/>
        <w:gridCol w:w="4351"/>
        <w:gridCol w:w="1385"/>
        <w:gridCol w:w="2355"/>
      </w:tblGrid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Nr Zarządzenia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 sprawie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Data wydania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7B4DA2" w:rsidRDefault="007B4DA2">
            <w:pPr>
              <w:pStyle w:val="Bezodstpw"/>
              <w:rPr>
                <w:lang w:eastAsia="en-US"/>
              </w:rPr>
            </w:pP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doradcy zawodowego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12-01-2016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pojazdu marki Seat </w:t>
            </w:r>
            <w:proofErr w:type="spellStart"/>
            <w:r>
              <w:rPr>
                <w:lang w:eastAsia="en-US"/>
              </w:rPr>
              <w:t>Inca</w:t>
            </w:r>
            <w:proofErr w:type="spellEnd"/>
            <w:r>
              <w:rPr>
                <w:lang w:eastAsia="en-US"/>
              </w:rPr>
              <w:t>, nr rej. 83-VL-XL,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22-01-2016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VW Golf nr rej. NSZ 81G,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22-01-2016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Kontroli wykonania zadań obronnych na tereni</w:t>
            </w:r>
            <w:r w:rsidR="00AD1E17">
              <w:rPr>
                <w:lang w:eastAsia="en-US"/>
              </w:rPr>
              <w:t>e Powiatu Szczycieńskiego w 2016</w:t>
            </w:r>
            <w:r>
              <w:rPr>
                <w:lang w:eastAsia="en-US"/>
              </w:rPr>
              <w:t xml:space="preserve"> r.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02-02-2016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Ochrony danych osobowych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17-03-2016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Zarządzenie Nr28/2008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Przeprowadzenia eliminacji do „Warmińsko-Mazurskiego Młodzieżowego Turnieju Motoryzacyjnego- 2016” – etap powiatowy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21-04-2016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przetargowej do przeprowadzenia przetargu ustnego nieograniczonego na sprzedaż nieruchomości będącej własnością Skarbu Państwa, położonej w obrębie Trelkowo, gmina Szczytno, działka nr 131/2 o pow. 0,1725 ha KW OL1S/00051031/4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D1E17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05-05-2016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Fiat Uno o nr rej. WPN 6H37,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19-05-2016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pojazdu marki Daewoo </w:t>
            </w:r>
            <w:proofErr w:type="spellStart"/>
            <w:r>
              <w:rPr>
                <w:lang w:eastAsia="en-US"/>
              </w:rPr>
              <w:t>Nubira</w:t>
            </w:r>
            <w:proofErr w:type="spellEnd"/>
            <w:r>
              <w:rPr>
                <w:lang w:eastAsia="en-US"/>
              </w:rPr>
              <w:t xml:space="preserve"> nr rej NNI 03889,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19-05-2016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Alfa Romeo o nr rej. NSZ 38KC,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19-05-2016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Ford Fiesta o nr rej. NOL 50328,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19-05-2016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DB" w:rsidRDefault="00DA4FDB" w:rsidP="00DA4FDB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 w:rsidP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Regulaminu wynagradzania pracowników samorządowych zatrudnionych w Starostwie Powiatowym w Szczytnie, wprowadzonego Zarządzeniem Nr 45 Starosty Szczycieńskiego z dnia 30 października 2012 r.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16-05-2016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Zarządzenie nr 45/2012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finansowej w Wydziale Komunikacji, Transportu i Dróg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A4FDB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20-06-2016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B786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przetargowej do przygotowania i przeprowadzenia postępowania o udzielenie zamówienia publicznego na :Rozbudowę, przebudowę i zmianę sposobu użytkowania budynku garażowego na budynek archiwum przy ul. Wincentego Pola 4 w Szczytnie, na działce nr 229/1 obręb 5 </w:t>
            </w:r>
            <w:proofErr w:type="spellStart"/>
            <w:r>
              <w:rPr>
                <w:lang w:eastAsia="en-US"/>
              </w:rPr>
              <w:t>M.Szczytno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B786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06-07-2016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B786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przetargowej do przeprowadzenia przetargu ustnego nieograniczonego na sprzedaż nieruchomości będącej własnością \skarbu Państwa, położonej w obrębie Olszyny, gmina Szczytno, działka nr 319/10 o pow. 0,1790 ha KW OL1S/00044150/2 oraz do przeprowadzenia przetargu ustnego nieograniczonego na dzierżawę  nieruchomości będącej własnością Skarbu Państwa, położonej w obrębie Warchały, gmina Jedwabno, działka nr 37/10 o pow. 0,9800 ha KW OL1S/00051470/3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B786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10-08-2016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B786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Zmieniające zarządzenie nr 15/2013 Starosty Szczycieńskiego z dnia 26 kwietnia 2013 r. w sprawie ustalenia wysokości opłat z tytułu dzierżawy i najmu budynków, lokali mieszkalnych oraz gospodarczych wchodzących w skład zasobu nieruchomości Skarbu Państwa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B786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10-08-2016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3B786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Zarządzenia nr 15/2013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finansowe w Wydziale Komunikacji, Transportu i Dróg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10-08-2016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powypadkowego ustalającego okoliczności i przyczyny wypadku przy pracy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23-08-2016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 w:rsidP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przeprowadzenia naboru na wolne kierownicze stanowisko urzędnicze Naczelnika Wydziału Promocji i Współpracy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31-08-2016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Kodeksu Etyki Pracowników Starostwa Powiatowego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46F91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13-09-2016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zarządzenie nr 26/2006 i zarządzenie nr 5/2012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Wprowadzenia zasad wykonywania kontroli zarządczej w Starostwie Powiatowym w Szczytnie i jednostkach organizacyjnych Powiatu Szczycieńskiego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19-09-2016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zarządzenie nr 14/2013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motoroweru marki Honda nr rej. OLS 2476, który stał się własnością powiatu na podstawie orzeczenia sądu o przepadku 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22-09-2016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Opel Corsa nr rej. NOL 7757C,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22-09-2016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Opel Astra nr rej. NOL 47002,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22-09-2016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 w:rsidP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pojazdu marki </w:t>
            </w:r>
            <w:r w:rsidR="00894C8C">
              <w:rPr>
                <w:lang w:eastAsia="en-US"/>
              </w:rPr>
              <w:t>VW Polo o nr rej. WK 32524</w:t>
            </w:r>
            <w:r>
              <w:rPr>
                <w:lang w:eastAsia="en-US"/>
              </w:rPr>
              <w:t>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22-09-2016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pojazdu marki Ford </w:t>
            </w:r>
            <w:proofErr w:type="spellStart"/>
            <w:r>
              <w:rPr>
                <w:lang w:eastAsia="en-US"/>
              </w:rPr>
              <w:t>Probe</w:t>
            </w:r>
            <w:proofErr w:type="spellEnd"/>
            <w:r>
              <w:rPr>
                <w:lang w:eastAsia="en-US"/>
              </w:rPr>
              <w:t xml:space="preserve"> nr rej. NBR 09531,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22-09-2016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Wprowadzenia zmian do Zarządzenia Nr 37/2012 z dnia 8 październik 2012 r. w sprawie ustalenia zasad i warunków podnoszenia kwalifikacji zawodowych pracowników Starostwa Powiatowego w Szczytnie</w:t>
            </w:r>
          </w:p>
          <w:p w:rsidR="007B4DA2" w:rsidRDefault="007B4DA2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94C8C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03-10-2016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Zm. Zarządzenie nr 37/2012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Wprowadzenia „Regulaminu ustalania zamówień publicznych na dostawy, usługi i roboty budowlane, których wartość nie przekracza wyrażonej w złotych równowartości kwoty 30 000 euro netto”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14-10-2016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 w:rsidP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przetargowej do przygotowania i przeprowadzenia postępowania o udzielenie zamówienia publicznego na: „Dostawę energii elektrycznej dla potrzeb Powiatu Szczycieńskiego oraz jednostek organizacyjnych Powiatu Szczycieńskiego”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14-11-2016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przyczepki lekkiej SAM nie posiadającej numeru identyfikacyjnego i numeru rejestracyjnego, która stała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 w:rsidP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pojazdu marki </w:t>
            </w:r>
            <w:r w:rsidR="00337396">
              <w:rPr>
                <w:lang w:eastAsia="en-US"/>
              </w:rPr>
              <w:t>Fiat Uno o nr rej. OTM 1672</w:t>
            </w:r>
            <w:r>
              <w:rPr>
                <w:lang w:eastAsia="en-US"/>
              </w:rPr>
              <w:t>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Likwidacji motoroweru marki </w:t>
            </w:r>
            <w:proofErr w:type="spellStart"/>
            <w:r>
              <w:rPr>
                <w:lang w:eastAsia="en-US"/>
              </w:rPr>
              <w:t>Longija</w:t>
            </w:r>
            <w:proofErr w:type="spellEnd"/>
            <w:r>
              <w:rPr>
                <w:lang w:eastAsia="en-US"/>
              </w:rPr>
              <w:t xml:space="preserve"> LJ50T-K </w:t>
            </w:r>
            <w:proofErr w:type="spellStart"/>
            <w:r>
              <w:rPr>
                <w:lang w:eastAsia="en-US"/>
              </w:rPr>
              <w:t>Exaktly</w:t>
            </w:r>
            <w:proofErr w:type="spellEnd"/>
            <w:r>
              <w:rPr>
                <w:lang w:eastAsia="en-US"/>
              </w:rPr>
              <w:t xml:space="preserve"> 50 o nr rej. SG 8838,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33739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22-11-2016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komisji przetargowej do przygotowania i przeprowadzenia postępowania o udzielenie zamówienia publicznego na: „Rozbudowa, przebudowa i zmiana sposobu użytkowania budynku garażowego na budynek archiwum przy ul. Wincentego Pola 4 w Szczytnie, na działce nr 229/1 obręb 5 </w:t>
            </w:r>
            <w:proofErr w:type="spellStart"/>
            <w:r>
              <w:rPr>
                <w:lang w:eastAsia="en-US"/>
              </w:rPr>
              <w:t>M.Szczytno</w:t>
            </w:r>
            <w:proofErr w:type="spellEnd"/>
            <w:r>
              <w:rPr>
                <w:lang w:eastAsia="en-US"/>
              </w:rPr>
              <w:t>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23-11-2016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Inwentaryzacji okresowej sprzętu, materiałów i wyposażenia Obrony Cywilnej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 xml:space="preserve">Powołania zespołu kontrolnego do przeprowadzenia kontroli w zakresie zamówień publicznych na dostawy, usługi i roboty budowlane, których wartość nie przekracza wyrażonej w złotych równowartości kwoty 30 000 euro netto w Specjalnym Ośrodku </w:t>
            </w:r>
            <w:proofErr w:type="spellStart"/>
            <w:r>
              <w:rPr>
                <w:lang w:eastAsia="en-US"/>
              </w:rPr>
              <w:t>Szkolno</w:t>
            </w:r>
            <w:proofErr w:type="spellEnd"/>
            <w:r>
              <w:rPr>
                <w:lang w:eastAsia="en-US"/>
              </w:rPr>
              <w:t xml:space="preserve"> – Wychowawczym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zespołu kontrolnego do przeprowadzenia kontroli szkoły niepublicznej o uprawnieniach szkoły publicznej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28-11-2016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Odwołania doradcy zawodowego Powiatowego Zespołu do Spraw Orzekania o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Zmiany nazwy Powiatowego Zespołu do Spraw Orzekania o Stopniu Niepełnosprawności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30-11-2016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Opel Vectra nr rej. NKE63US,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A01FA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07-12-2016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Likwidacji pojazdu marki Volvo V40 nr rej. NSZ GG95, który stał się własnością powiatu na podstawie orzeczenia sądu o przepadku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07-12-2016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Inwentaryzacji mienia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19-12-2016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Powołania komisji do przeprowadzenia inwentaryzacji kasy, gruntów, uzgodnienia sald z kontrahentami oraz wartości niematerialnych i prawnych w Starostwie Powiatowym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19-12-2016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Wprowadzenia „Regulaminu udzielania zamówień publicznych na dostawy, usługi i roboty budowlane, których wartość nie przekracza wyrażonej w złotych równowartości kwoty 30 000 euro netto”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19-12-2016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 zarządzenie nr30/2016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7B4DA2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W sprawie ustalenia zasad (polityki) rachunkowości dla Starostwa Powiatowego w Szczytnie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30-12-2016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D346C6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zarządzenie nr 46/2014</w:t>
            </w:r>
          </w:p>
        </w:tc>
      </w:tr>
      <w:tr w:rsidR="00D346C6" w:rsidTr="00D346C6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340F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340F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Określenia maksymalnego miesięcznego wynagrodzenia dyrektorów i zastępców dyrektorów jednostek organizacyjnych Powiatu Szczycieńskiego</w:t>
            </w:r>
          </w:p>
        </w:tc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DA2" w:rsidRDefault="008340F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30-12-2016</w:t>
            </w:r>
          </w:p>
        </w:tc>
        <w:tc>
          <w:tcPr>
            <w:tcW w:w="2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4DA2" w:rsidRDefault="008340F3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Traci moc zarządzenie nr28/2009</w:t>
            </w:r>
            <w:bookmarkStart w:id="0" w:name="_GoBack"/>
            <w:bookmarkEnd w:id="0"/>
          </w:p>
        </w:tc>
      </w:tr>
    </w:tbl>
    <w:p w:rsidR="007B4DA2" w:rsidRDefault="007B4DA2" w:rsidP="007B4DA2"/>
    <w:p w:rsidR="00BC06CF" w:rsidRDefault="00BC06CF"/>
    <w:sectPr w:rsidR="00BC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28"/>
    <w:rsid w:val="00071A69"/>
    <w:rsid w:val="00244128"/>
    <w:rsid w:val="00337396"/>
    <w:rsid w:val="003B7863"/>
    <w:rsid w:val="007B4DA2"/>
    <w:rsid w:val="008340F3"/>
    <w:rsid w:val="00894C8C"/>
    <w:rsid w:val="00A01FA3"/>
    <w:rsid w:val="00AD1E17"/>
    <w:rsid w:val="00BC06CF"/>
    <w:rsid w:val="00D346C6"/>
    <w:rsid w:val="00D46F91"/>
    <w:rsid w:val="00D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2023B-417F-4F59-B1EA-7DA4E08D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DA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4DA2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B4DA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3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6C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Irena</dc:creator>
  <cp:keywords/>
  <dc:description/>
  <cp:lastModifiedBy>Dąbrowska Irena</cp:lastModifiedBy>
  <cp:revision>5</cp:revision>
  <cp:lastPrinted>2018-04-09T06:57:00Z</cp:lastPrinted>
  <dcterms:created xsi:type="dcterms:W3CDTF">2018-01-26T09:04:00Z</dcterms:created>
  <dcterms:modified xsi:type="dcterms:W3CDTF">2018-04-09T06:58:00Z</dcterms:modified>
</cp:coreProperties>
</file>