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Protokół</w:t>
      </w:r>
    </w:p>
    <w:p>
      <w:pPr>
        <w:pStyle w:val="Normal"/>
        <w:spacing w:lineRule="auto" w:line="240"/>
        <w:jc w:val="center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z XXVI Sesji Rady Powiatu w Szczytnie z dnia 24 czerwca 2021 r.</w:t>
      </w:r>
    </w:p>
    <w:p>
      <w:pPr>
        <w:pStyle w:val="Normal"/>
        <w:spacing w:lineRule="auto" w:line="240" w:before="0" w:after="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Sesja odbyła się w Sali Konferencyjnej Ratusza Miejskiego w Szczytnie.</w:t>
      </w:r>
    </w:p>
    <w:p>
      <w:pPr>
        <w:pStyle w:val="Normal"/>
        <w:spacing w:lineRule="auto" w:line="240" w:before="0" w:after="0"/>
        <w:rPr>
          <w:rFonts w:ascii="Liberation Sans" w:hAnsi="Liberation Sans" w:cs="Times New Roman"/>
          <w:b/>
          <w:b/>
          <w:sz w:val="18"/>
          <w:szCs w:val="18"/>
        </w:rPr>
      </w:pPr>
      <w:r>
        <w:rPr>
          <w:rFonts w:cs="Times New Roman" w:ascii="Liberation Sans" w:hAnsi="Liberation Sans"/>
          <w:b/>
          <w:sz w:val="18"/>
          <w:szCs w:val="18"/>
        </w:rPr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Rozpoczęcie godz. 13</w:t>
      </w:r>
      <w:r>
        <w:rPr>
          <w:rFonts w:cs="Times New Roman" w:ascii="Liberation Sans" w:hAnsi="Liberation Sans"/>
          <w:sz w:val="18"/>
          <w:szCs w:val="18"/>
          <w:vertAlign w:val="superscript"/>
        </w:rPr>
        <w:t>00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Zakończenie god</w:t>
      </w:r>
      <w:r>
        <w:rPr>
          <w:rFonts w:cs="Times New Roman" w:ascii="Liberation Sans" w:hAnsi="Liberation Sans"/>
          <w:color w:val="auto"/>
          <w:sz w:val="18"/>
          <w:szCs w:val="18"/>
        </w:rPr>
        <w:t>z. 14</w:t>
      </w:r>
      <w:r>
        <w:rPr>
          <w:rFonts w:cs="Times New Roman" w:ascii="Liberation Sans" w:hAnsi="Liberation Sans"/>
          <w:color w:val="auto"/>
          <w:sz w:val="18"/>
          <w:szCs w:val="18"/>
          <w:vertAlign w:val="superscript"/>
        </w:rPr>
        <w:t>40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Radnych obecnych na sesji: 17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Radni nieobecni: Justyna Chrapkiewicz – Jagaczewska, Kamila Świderska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Podjęto uchwały od nr XXVI/181/2021 do nr XXVI/193/2021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 xml:space="preserve">Posiedzenie XXVI sesji Rady Powiatu w Szczytnie otworzył Przewodniczący Rady Powiatu Pan Jan Lisiewski i na podstawie listy obecności stwierdził prawomocność obrad, po czym przedstawił proponowany porządek posiedzenia:                            </w:t>
      </w:r>
      <w:bookmarkStart w:id="0" w:name="_Hlk37832405"/>
      <w:bookmarkEnd w:id="0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Zatwierdzenie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Przyjęcie protokołów z poprzednich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Informacja o pracy Zarządu Powiatu między sesjami.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zmiany WPF Powiatu Szczycieńskiego na lata 2021 -2034.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zmian w budżecie powiatu na rok 2021.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wyrażenia zgody na wydzierżawienie terenu szpitala na płatny parking.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przyjęcia Powiatowego Programu Przeciwdziałania Przemocy w Rodzinie oraz Ochrony Ofiar Przemocy w Rodzinie w Powiecie Szczycieńskim na lata 2021-2026.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uchwalenia „Powiatowego Programu Rozwoju Pieczy Zastępczej w Powiecie Szczycieńskim na lata 2021-2023”.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przyjęcia sprawozdania z działalności Powiatowego Centrum Pomocy Rodzinie w Szczytnie za 2020 rok oraz wykazu potrzeb w zakresie pomocy społecznej.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wyrażenia zgody na założenie i przystąpienie do stowarzyszenia pn. Stowarzyszenie Samorządowe Południowe Mazury.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określenia przystanków komunikacyjnych, których właścicielem jest Powiat Szczycieński, udostępnionych dla operatorów i przewoźników oraz warunków i zasad korzystania z tych obiektów.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 xml:space="preserve">Podjęcie uchwały </w:t>
      </w:r>
      <w:r>
        <w:rPr>
          <w:rFonts w:eastAsia="Times New Roman" w:cs="Times New Roman" w:ascii="Liberation Sans" w:hAnsi="Liberation Sans"/>
          <w:sz w:val="18"/>
          <w:szCs w:val="18"/>
          <w:lang w:eastAsia="zh-CN"/>
        </w:rPr>
        <w:t>w sprawie wyrażenia zgody na udzielenie bonifikaty od opłat rocznych z tytułu trwałego zarządu</w:t>
      </w:r>
      <w:r>
        <w:rPr>
          <w:rFonts w:cs="Times New Roman" w:ascii="Liberation Sans" w:hAnsi="Liberation Sans"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przyjęcia Raportu za lata 2018-2019 z wykonania „Programu Ochrony Środowiska dla Powiatu Szczycieńskiego na lata 2014-2017 z uwzględnieniem perspektywy na lata 2018-2021”.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Rozpatrzenie „Raportu o stanie powiatu za 2020 rok”: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Debata,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 xml:space="preserve">Podjęcie uchwały w sprawie udzielenia Zarządowi Powiatu wotum zaufania.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Rozpatrzenie sprawozdania z wykonania budżetu powiatu za 2020 rok: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Sprawozdanie z wykonania budżetu powiatu za 2020 rok wraz z informacją o stanie mienia powiatu oraz sprawozdanie finansowe za 2020 rok,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Zapoznanie się z opinią Regionalnej Izby Obrachunkowej o przedłożonym przez Zarząd Powiatu sprawozdaniu z wykonania budżetu powiatu za 2020 rok wraz z informacją o stanie mienia powiatu,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Opinia Komisji Rewizyjnej z dnia 18 maja 2021 r. o przebiegu wykonania budżetu Powiatu Szczycieńskiego za rok 2020, sprawozdaniu finansowym oraz informacji o stanie mienia powiatu,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Wniosek Komisji Rewizyjnej w sprawie udzielenia absolutorium Zarządowi Powiatu z tytułu wykonania budżetu za 2020 rok,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Opinia Regionalnej Izby Obrachunkowej w sprawie zaopiniowania wniosku Komisji Rewizyjnej w sprawie udzielenia Zarządowi Powiatu absolutorium za 2020 rok,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Dyskusja,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Podjęcie uchwały w sprawie rozpatrzenia i zatwierdzenia sprawozdania finansowego Powiatu Szczycieńskiego za rok 2020 oraz sprawozdania z wykonania budżetu za rok 2020,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 xml:space="preserve">Podjęcie uchwały w sprawie udzielenia absolutorium dla Zarządu Powiatu w Szczytnie za rok 2020.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Sprawy różne.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Odpowiedzi na 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Zamknięcie obrad.</w:t>
      </w:r>
    </w:p>
    <w:p>
      <w:pPr>
        <w:pStyle w:val="Normal"/>
        <w:spacing w:lineRule="auto" w:line="240" w:before="0" w:after="0"/>
        <w:ind w:left="714" w:hanging="0"/>
        <w:contextualSpacing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 xml:space="preserve">Uwag do przedstawionego porządku obrad nie wniesiono. W głosowaniu jawnym porządek obrad został przyjęty jednogłośnie. 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5.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Uwag do protokołu z XXIV Sesji Rady Powiatu w Szczytnie nie zgłoszono. W głosowaniu jawnym protokół przyjęto jednogłośnie.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Uwag do protokołu z XXV Sesji Rady Powiatu w Szczytnie nie zgłoszono. W głosowaniu jawnym protokół przyjęto jednogłośnie.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6.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Nie zgłoszono.</w:t>
      </w:r>
    </w:p>
    <w:p>
      <w:pPr>
        <w:pStyle w:val="Normal"/>
        <w:spacing w:lineRule="auto" w:line="240" w:before="24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>Pkt 7.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Starosta Szczycieński Pan Jarosław Matłach przedstawił informację o pracy Zarządu Powiatu                          między sesjami. Treść informacji w załączeniu protokołu.</w:t>
      </w:r>
    </w:p>
    <w:p>
      <w:pPr>
        <w:pStyle w:val="Normal"/>
        <w:spacing w:lineRule="auto" w:line="240" w:before="24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>Pkt 8.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Wiceprzewodniczący Rady Powiatu Pan Aleksander Godlewski odczytał projekt uchwały w sprawie zmiany Wieloletniej Prognozy Finansowej na lata 2021-2034.</w:t>
      </w:r>
    </w:p>
    <w:p>
      <w:pPr>
        <w:pStyle w:val="Normal"/>
        <w:spacing w:lineRule="auto" w:line="240" w:before="24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Uwag do przedstawionego projektu nie wniesiono. W głosowaniu jawnym za przyjęciem uchwały głosowało 17 radnych, był 1 głos wstrzymujący się (Pan Jarosław Czaplicki). Uchwałę podjęto większością głosów. Uchwała w załączeniu protokołu.</w:t>
      </w:r>
    </w:p>
    <w:p>
      <w:pPr>
        <w:pStyle w:val="Normal"/>
        <w:spacing w:lineRule="auto" w:line="240" w:before="24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>Pkt 9.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bookmarkStart w:id="1" w:name="_Hlk42068024"/>
      <w:r>
        <w:rPr>
          <w:rFonts w:cs="Times New Roman" w:ascii="Liberation Sans" w:hAnsi="Liberation Sans"/>
          <w:color w:val="auto"/>
          <w:sz w:val="18"/>
          <w:szCs w:val="18"/>
        </w:rPr>
        <w:t xml:space="preserve">Przewodniczący Rady Powiatu Pan Jan Lisiewski </w:t>
      </w:r>
      <w:bookmarkEnd w:id="1"/>
      <w:r>
        <w:rPr>
          <w:rFonts w:cs="Times New Roman" w:ascii="Liberation Sans" w:hAnsi="Liberation Sans"/>
          <w:color w:val="auto"/>
          <w:sz w:val="18"/>
          <w:szCs w:val="18"/>
        </w:rPr>
        <w:t>odczytał projekt uchwały w sprawie zmian w budżecie powiatu na rok 2021.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 xml:space="preserve">Uwag do przedstawionego projektu nie wniesiono. </w:t>
      </w:r>
      <w:bookmarkStart w:id="2" w:name="_Hlk39569776"/>
      <w:r>
        <w:rPr>
          <w:rFonts w:cs="Times New Roman" w:ascii="Liberation Sans" w:hAnsi="Liberation Sans"/>
          <w:color w:val="auto"/>
          <w:sz w:val="18"/>
          <w:szCs w:val="18"/>
        </w:rPr>
        <w:t xml:space="preserve">W głosowaniu jawnym za przyjęciem uchwały głosowało </w:t>
        <w:br/>
        <w:t xml:space="preserve">17 radnych, był 1 głos wstrzymujący się </w:t>
      </w:r>
      <w:bookmarkEnd w:id="2"/>
      <w:r>
        <w:rPr>
          <w:rFonts w:cs="Times New Roman" w:ascii="Liberation Sans" w:hAnsi="Liberation Sans"/>
          <w:color w:val="auto"/>
          <w:sz w:val="18"/>
          <w:szCs w:val="18"/>
        </w:rPr>
        <w:t>(Pan Jarosław Czaplicki). Uchwałę podjęto większością głosów. Uchwała w załączeniu protokołu.</w:t>
      </w:r>
      <w:bookmarkStart w:id="3" w:name="_Hlk44491948"/>
      <w:bookmarkEnd w:id="3"/>
    </w:p>
    <w:p>
      <w:pPr>
        <w:pStyle w:val="Normal"/>
        <w:spacing w:lineRule="auto" w:line="240" w:before="24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 xml:space="preserve">Pkt 10. </w:t>
      </w:r>
    </w:p>
    <w:p>
      <w:pPr>
        <w:pStyle w:val="Normal"/>
        <w:spacing w:lineRule="auto" w:line="240" w:before="240" w:after="0"/>
        <w:ind w:firstLine="708"/>
        <w:jc w:val="both"/>
        <w:rPr>
          <w:rFonts w:ascii="Liberation Sans" w:hAnsi="Liberation Sans"/>
        </w:rPr>
      </w:pPr>
      <w:bookmarkStart w:id="4" w:name="_Hlk75782757"/>
      <w:r>
        <w:rPr>
          <w:rFonts w:cs="Times New Roman" w:ascii="Liberation Sans" w:hAnsi="Liberation Sans"/>
          <w:color w:val="auto"/>
          <w:sz w:val="18"/>
          <w:szCs w:val="18"/>
        </w:rPr>
        <w:t xml:space="preserve">Wiceprzewodniczący Rady Powiatu Pan Aleksander Godlewski </w:t>
      </w:r>
      <w:bookmarkEnd w:id="4"/>
      <w:r>
        <w:rPr>
          <w:rFonts w:cs="Times New Roman" w:ascii="Liberation Sans" w:hAnsi="Liberation Sans"/>
          <w:color w:val="auto"/>
          <w:sz w:val="18"/>
          <w:szCs w:val="18"/>
        </w:rPr>
        <w:t xml:space="preserve">odczytał projekt uchwały </w:t>
      </w:r>
      <w:r>
        <w:rPr>
          <w:rFonts w:cs="Times New Roman" w:ascii="Liberation Sans" w:hAnsi="Liberation Sans"/>
          <w:sz w:val="18"/>
          <w:szCs w:val="18"/>
        </w:rPr>
        <w:t xml:space="preserve">w sprawie wyrażenia zgody na wydzierżawienie terenu szpitala na płatny parking. </w:t>
      </w:r>
    </w:p>
    <w:p>
      <w:pPr>
        <w:pStyle w:val="Normal"/>
        <w:spacing w:lineRule="auto" w:line="240" w:before="24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W głosowaniu jawnym za przyjęciem uchwały głosowało 17 radnych, był 1 głos wstrzymujący się (Pan Tomasz Miller). Uchwałę podjęto większością głosów.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bCs/>
          <w:color w:val="auto"/>
          <w:sz w:val="18"/>
          <w:szCs w:val="18"/>
        </w:rPr>
        <w:t>Pkt 11.</w:t>
      </w:r>
    </w:p>
    <w:p>
      <w:pPr>
        <w:pStyle w:val="Normal"/>
        <w:spacing w:lineRule="auto" w:line="240" w:before="240" w:after="20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 xml:space="preserve">Przewodniczący Rady Powiatu Pan Jan Lisiewski odczytał projekt uchwały </w:t>
      </w:r>
      <w:r>
        <w:rPr>
          <w:rFonts w:cs="Times New Roman" w:ascii="Liberation Sans" w:hAnsi="Liberation Sans"/>
          <w:sz w:val="18"/>
          <w:szCs w:val="18"/>
        </w:rPr>
        <w:t>w sprawie przyjęcia Powiatowego Programu Przeciwdziałania Przemocy w Rodzinie oraz Ochrony Ofiar Przemocy w Rodzinie w Powiecie Szczycieńskim na lata 2021-2026.</w:t>
      </w:r>
      <w:bookmarkStart w:id="5" w:name="_Hlk28865778"/>
      <w:bookmarkEnd w:id="5"/>
    </w:p>
    <w:p>
      <w:pPr>
        <w:pStyle w:val="Normal"/>
        <w:spacing w:lineRule="auto" w:line="240" w:before="0" w:after="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b/>
          <w:b/>
          <w:sz w:val="18"/>
          <w:szCs w:val="18"/>
        </w:rPr>
      </w:pPr>
      <w:r>
        <w:rPr>
          <w:rFonts w:cs="Times New Roman" w:ascii="Liberation Sans" w:hAnsi="Liberation Sans"/>
          <w:b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bookmarkStart w:id="6" w:name="_Hlk44492500"/>
      <w:r>
        <w:rPr>
          <w:rFonts w:cs="Times New Roman" w:ascii="Liberation Sans" w:hAnsi="Liberation Sans"/>
          <w:b/>
          <w:sz w:val="18"/>
          <w:szCs w:val="18"/>
        </w:rPr>
        <w:t>Pkt 12.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 xml:space="preserve">Wiceprzewodniczący Rady Powiatu Pan Aleksander Godlewski </w:t>
      </w:r>
      <w:r>
        <w:rPr>
          <w:rFonts w:cs="Times New Roman" w:ascii="Liberation Sans" w:hAnsi="Liberation Sans"/>
          <w:bCs/>
          <w:sz w:val="18"/>
          <w:szCs w:val="18"/>
        </w:rPr>
        <w:t xml:space="preserve">odczytał projekt uchwały </w:t>
      </w:r>
      <w:r>
        <w:rPr>
          <w:rFonts w:cs="Times New Roman" w:ascii="Liberation Sans" w:hAnsi="Liberation Sans"/>
          <w:sz w:val="18"/>
          <w:szCs w:val="18"/>
        </w:rPr>
        <w:t>w sprawie uchwalenia „Powiatowego Programu Rozwoju Pieczy Zastępczej w Powiecie Szczycieńskim na lata 2021-2023”.</w:t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 w:cs="Times New Roman"/>
          <w:b/>
          <w:b/>
          <w:sz w:val="18"/>
          <w:szCs w:val="18"/>
        </w:rPr>
      </w:pPr>
      <w:r>
        <w:rPr>
          <w:rFonts w:cs="Times New Roman" w:ascii="Liberation Sans" w:hAnsi="Liberation Sans"/>
          <w:b/>
          <w:sz w:val="18"/>
          <w:szCs w:val="18"/>
        </w:rPr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 w:cs="Times New Roman"/>
          <w:b/>
          <w:b/>
          <w:sz w:val="18"/>
          <w:szCs w:val="18"/>
        </w:rPr>
      </w:pPr>
      <w:r>
        <w:rPr>
          <w:rFonts w:cs="Times New Roman" w:ascii="Liberation Sans" w:hAnsi="Liberation Sans"/>
          <w:b/>
          <w:sz w:val="18"/>
          <w:szCs w:val="18"/>
        </w:rPr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13.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Przewodniczący Rady Powiatu Pan Jan Lisiewski odczytał projekt uchwały</w:t>
      </w:r>
      <w:r>
        <w:rPr>
          <w:rFonts w:cs="Times New Roman" w:ascii="Liberation Sans" w:hAnsi="Liberation Sans"/>
          <w:sz w:val="18"/>
          <w:szCs w:val="18"/>
        </w:rPr>
        <w:t xml:space="preserve"> w sprawie przyjęcia sprawozdania z działalności Powiatowego Centrum Pomocy Rodzinie w Szczytnie za 2020 rok oraz wykazu potrzeb w zakresie pomocy społecznej.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14.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 xml:space="preserve">Wiceprzewodniczący Rady Powiatu Pan Aleksander Godlewski </w:t>
      </w:r>
      <w:r>
        <w:rPr>
          <w:rFonts w:cs="Times New Roman" w:ascii="Liberation Sans" w:hAnsi="Liberation Sans"/>
          <w:bCs/>
          <w:sz w:val="18"/>
          <w:szCs w:val="18"/>
        </w:rPr>
        <w:t>odczytał projekt uchwały</w:t>
      </w:r>
      <w:r>
        <w:rPr>
          <w:rFonts w:cs="Times New Roman" w:ascii="Liberation Sans" w:hAnsi="Liberation Sans"/>
          <w:sz w:val="18"/>
          <w:szCs w:val="18"/>
        </w:rPr>
        <w:t xml:space="preserve"> w sprawie wyrażenia zgody na założenie i przystąpienie do stowarzyszenia pn. Stowarzyszenie Samorządowe Południowe Mazury.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15.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Przewodniczący Rady Powiatu Pan Jan Lisiewski odczytał projekt uchwały</w:t>
      </w:r>
      <w:r>
        <w:rPr>
          <w:rFonts w:cs="Times New Roman" w:ascii="Liberation Sans" w:hAnsi="Liberation Sans"/>
          <w:sz w:val="18"/>
          <w:szCs w:val="18"/>
        </w:rPr>
        <w:t xml:space="preserve"> w sprawie określenia przystanków komunikacyjnych, których właścicielem jest Powiat Szczycieński, udostępnionych dla operatorów i przewoźników oraz warunków i zasad korzystania z tych obiektów.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16.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bookmarkStart w:id="7" w:name="_Hlk75853421"/>
      <w:r>
        <w:rPr>
          <w:rFonts w:cs="Times New Roman" w:ascii="Liberation Sans" w:hAnsi="Liberation Sans"/>
          <w:color w:val="auto"/>
          <w:sz w:val="18"/>
          <w:szCs w:val="18"/>
        </w:rPr>
        <w:t xml:space="preserve">Wiceprzewodniczący Rady Powiatu Pan Aleksander Godlewski </w:t>
      </w:r>
      <w:bookmarkEnd w:id="7"/>
      <w:r>
        <w:rPr>
          <w:rFonts w:cs="Times New Roman" w:ascii="Liberation Sans" w:hAnsi="Liberation Sans"/>
          <w:bCs/>
          <w:sz w:val="18"/>
          <w:szCs w:val="18"/>
        </w:rPr>
        <w:t>odczytał projekt uchwały</w:t>
      </w:r>
      <w:r>
        <w:rPr>
          <w:rFonts w:eastAsia="Times New Roman" w:cs="Times New Roman" w:ascii="Liberation Sans" w:hAnsi="Liberation Sans"/>
          <w:sz w:val="18"/>
          <w:szCs w:val="18"/>
          <w:lang w:eastAsia="zh-CN"/>
        </w:rPr>
        <w:t xml:space="preserve"> w sprawie wyrażenia zgody na udzielenie bonifikaty od opłat rocznych z tytułu trwałego zarządu.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17.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Przewodniczący Rady Powiatu Pan Jan Lisiewski odczytał projekt uchwały</w:t>
      </w:r>
      <w:r>
        <w:rPr>
          <w:rFonts w:cs="Times New Roman" w:ascii="Liberation Sans" w:hAnsi="Liberation Sans"/>
          <w:sz w:val="18"/>
          <w:szCs w:val="18"/>
        </w:rPr>
        <w:t xml:space="preserve"> w sprawie przyjęcia Raportu za lata 2018-2019 z wykonania „Programu Ochrony Środowiska dla Powiatu Szczycieńskiego na lata 2014-2017 z uwzględnieniem perspektywy na lata 2018-2021”.</w:t>
      </w:r>
    </w:p>
    <w:p>
      <w:pPr>
        <w:pStyle w:val="Normal"/>
        <w:spacing w:lineRule="auto" w:line="240" w:before="24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24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 xml:space="preserve">Pkt 18. 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bCs/>
          <w:sz w:val="18"/>
          <w:szCs w:val="18"/>
        </w:rPr>
      </w:pPr>
      <w:r>
        <w:rPr>
          <w:rFonts w:cs="Times New Roman" w:ascii="Liberation Sans" w:hAnsi="Liberation Sans"/>
          <w:bCs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 xml:space="preserve">Przewodniczący Rady Powiatu Pan Jan Lisiewski powiedział, że wszyscy radni otrzymali Raport o Stanie Powiatu za 2020 rok. Raport został udostępniony do wiadomości publicznej. Mieszkańcy mogli zgłosić swój udział do udziału w debacie nad w/w raportem. Pomimo publicznego ogłoszenia w BIP, nikt nie zgłosił się. 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bCs/>
          <w:sz w:val="18"/>
          <w:szCs w:val="18"/>
        </w:rPr>
      </w:pPr>
      <w:r>
        <w:rPr>
          <w:rFonts w:cs="Times New Roman" w:ascii="Liberation Sans" w:hAnsi="Liberation Sans"/>
          <w:bCs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Liberation Sans" w:hAnsi="Liberation Sans"/>
        </w:rPr>
      </w:pPr>
      <w:bookmarkStart w:id="8" w:name="_Hlk44492500"/>
      <w:r>
        <w:rPr>
          <w:rFonts w:cs="Times New Roman" w:ascii="Liberation Sans" w:hAnsi="Liberation Sans"/>
          <w:bCs/>
          <w:sz w:val="18"/>
          <w:szCs w:val="18"/>
        </w:rPr>
        <w:t>Przewodniczący Rady Powiatu Pan Jan Lisiewski odczytał projekt uchwały w sprawie udzielenia Zarządowi Powiatu wotum zaufania.</w:t>
      </w:r>
      <w:bookmarkEnd w:id="8"/>
    </w:p>
    <w:p>
      <w:pPr>
        <w:pStyle w:val="Normal"/>
        <w:spacing w:lineRule="auto" w:line="240" w:before="0" w:after="0"/>
        <w:ind w:left="360" w:hanging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 xml:space="preserve">Pkt 19. 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 xml:space="preserve">Starosta Szczycieński Pan Jarosław Matłach przedstawił sprawozdanie z wykonania budżetu powiatu za 2020 rok wraz z informacją o stanie mienia powiatu oraz sprawozdanie finansowe za 2020 rok. Pan Starosta Jarosław Matłach powiedział, że rok 2020 był trudnym okresem. W marcu 2020 roku mieliśmy pierwsze zachorowania na COVID-19. W tym samym okresie mieliśmy tzw. tąpnięcie w budżecie, to było prawie 500 000 zł różnicy w porównaniu do roku 2019, martwiliśmy się co będzie z dochodami powiatu. Okazało się jednak, że rok 2020 to rok naszych największych inwestycji. W listopadzie 2020 roku zakończyliśmy rozbudowę szpitala powiatowego w Szczytnie, inwestycja kosztowała nas 21 mln zł. W tym czasie pracowaliśmy również nad inwestycją utworzenia SORu. Dochody za 2020 rok zrealizowaliśmy w wysokości 113 532 000 zł, a wydatki to ponad 103 mln złotych. Otrzymaliśmy środki z Funduszu Dróg Samorządowych na remonty, dostaliśmy prawie 4 mln złotych i zadania te zostały zrealizowane. Zrealizowaliśmy prawie 5 700 000 zł z Funduszu Przeciwdziałania COVID-19. Wydatki majątkowe, które są wyznacznikiem sprawozdania z wykonania budżetu za rok 2020 to ponad 15 mln złotych. 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Liberation Sans" w:hAnsi="Liberation Sans"/>
        </w:rPr>
      </w:pPr>
      <w:bookmarkStart w:id="9" w:name="_Hlk75853830"/>
      <w:r>
        <w:rPr>
          <w:rFonts w:cs="Times New Roman" w:ascii="Liberation Sans" w:hAnsi="Liberation Sans"/>
          <w:color w:val="auto"/>
          <w:sz w:val="18"/>
          <w:szCs w:val="18"/>
        </w:rPr>
        <w:t>Wiceprzewodniczący Rady Powiatu Pan Aleksander Godlewski</w:t>
      </w:r>
      <w:r>
        <w:rPr>
          <w:rFonts w:cs="Times New Roman" w:ascii="Liberation Sans" w:hAnsi="Liberation Sans"/>
          <w:bCs/>
          <w:color w:val="auto"/>
          <w:sz w:val="18"/>
          <w:szCs w:val="18"/>
        </w:rPr>
        <w:t xml:space="preserve"> </w:t>
      </w:r>
      <w:bookmarkEnd w:id="9"/>
      <w:r>
        <w:rPr>
          <w:rFonts w:cs="Times New Roman" w:ascii="Liberation Sans" w:hAnsi="Liberation Sans"/>
          <w:bCs/>
          <w:color w:val="auto"/>
          <w:sz w:val="18"/>
          <w:szCs w:val="18"/>
        </w:rPr>
        <w:t xml:space="preserve">odczytał opinię Regionalnej Izby Obrachunkowej </w:t>
        <w:br/>
        <w:t>o przedłożonym przez Zarząd Powiatu sprawozdaniu z wykonania budżetu powiatu za 2020 rok wraz z informacją o stanie mienia powiatu.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>Wiceprzewodnicząca Komisji Rewizyjnej Pani Marianna Tańska odczytała opinię Komisji Rewizyjnej z dnia 18 maja 2021 r. o przebiegu wykonania budżetu Powiatu Szczycieńskiego za rok 2020, sprawozdaniu finansowym oraz informacji o stanie mienia powiatu.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>Wiceprzewodnicząca Komisji Rewizyjnej Pani Marianna Tańska odczytała wniosek Komisji Rewizyjnej w sprawie udzielenia absolutorium Zarządowi Powiatu z tytułu wykonania budżetu za 2020 rok.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>Przewodniczący Rady Powiatu Pan Jan Lisiewski odczytał opinię Regionalnej Izby Obrachunkowej w sprawie zaopiniowania wniosku Komisji Rewizyjnej w sprawie udzielenia Zarządowi Powiatu absolutorium za 2020 rok.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>Przewodniczący Rady Powiatu Pan Jan Lisiewski otworzył dyskusję dotyczącą sprawozdania z wykonania budżetu powiatu za 2020 rok wraz z informacją o stanie mienia powiatu i sprawozdaniem finansowym za 2020 rok oraz udzielenia absolutorium dla Zarządu Powiatu w Szczytnie za rok 2020. Nikt z radnych nie zabrał głosu. Przewodniczący Rady Powiatu Pan Jan Lisiewski zamknął dyskusję, po czym poprosił o odczytanie projektu uchwały w sprawie rozpatrzenia i zatwierdzenia sprawozdania finansowego Powiatu Szczycieńskiego za rok 2020 oraz sprawozdania z wykonania budżetu za rok 2020.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color w:val="auto"/>
          <w:sz w:val="18"/>
          <w:szCs w:val="18"/>
        </w:rPr>
        <w:t>Wiceprzewodniczący Rady Powiatu Pan Aleksander Godlewski</w:t>
      </w:r>
      <w:r>
        <w:rPr>
          <w:rFonts w:cs="Times New Roman" w:ascii="Liberation Sans" w:hAnsi="Liberation Sans"/>
          <w:bCs/>
          <w:color w:val="auto"/>
          <w:sz w:val="18"/>
          <w:szCs w:val="18"/>
        </w:rPr>
        <w:t xml:space="preserve"> odczytał projekt uchwały w sprawie rozpatrzenia i zatwierdzenia sprawozdania finansowego Powiatu Szczycieńskiego za rok 2020 oraz sprawozdania z wykonania budżetu za rok 2020.</w:t>
      </w:r>
    </w:p>
    <w:p>
      <w:pPr>
        <w:pStyle w:val="Normal"/>
        <w:spacing w:lineRule="auto" w:line="240" w:before="0" w:after="0"/>
        <w:ind w:firstLine="360"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 w:before="0" w:after="0"/>
        <w:ind w:firstLine="360"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>Przewodniczący Rady Powiatu Pan Jan Lisiewski odczytał projekt uchwały w sprawie udzielenia absolutorium dla Zarządu Powiatu w Szczytnie za rok 2020.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Uwag do przedstawionego projektu nie wniesiono. W głosowaniu jawnym uchwałę przyjęto jednogłośnie. Uchwała w załączeniu protokołu.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ab/>
      </w:r>
    </w:p>
    <w:p>
      <w:pPr>
        <w:pStyle w:val="Normal"/>
        <w:spacing w:lineRule="auto" w:line="24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 xml:space="preserve">Starosta Szczycieński Pan Jarosław Matłach podziękował w imieniu Zarządu Powiatu za udzielenie absolutorium za 2020 r. 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color w:val="auto"/>
          <w:sz w:val="18"/>
          <w:szCs w:val="18"/>
        </w:rPr>
        <w:t>Pkt 20.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>Nie zgłoszono.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color w:val="auto"/>
          <w:sz w:val="18"/>
          <w:szCs w:val="18"/>
        </w:rPr>
        <w:t>Pkt 21.</w:t>
      </w:r>
    </w:p>
    <w:p>
      <w:pPr>
        <w:pStyle w:val="Normal"/>
        <w:spacing w:lineRule="auto" w:line="24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Cs/>
          <w:color w:val="auto"/>
          <w:sz w:val="18"/>
          <w:szCs w:val="18"/>
        </w:rPr>
        <w:t>Nie zgłoszono.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b/>
          <w:sz w:val="18"/>
          <w:szCs w:val="18"/>
        </w:rPr>
        <w:t>Pkt 22.</w:t>
      </w:r>
    </w:p>
    <w:p>
      <w:pPr>
        <w:pStyle w:val="Normal"/>
        <w:spacing w:lineRule="auto" w:line="240" w:before="0" w:after="120"/>
        <w:ind w:firstLine="708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 xml:space="preserve">Przewodniczący Rady Powiatu Pan Jan Lisiewski podziękował obecnym za udział w posiedzeniu, </w:t>
        <w:br/>
        <w:t>po czym zamknął obrady XXVI sesji Rady Powiatu w Szczytnie.</w:t>
      </w:r>
    </w:p>
    <w:p>
      <w:pPr>
        <w:pStyle w:val="Normal"/>
        <w:spacing w:lineRule="auto" w:line="240" w:before="0" w:after="120"/>
        <w:jc w:val="both"/>
        <w:rPr>
          <w:rFonts w:ascii="Liberation Sans" w:hAnsi="Liberation Sans" w:cs="Times New Roman"/>
          <w:sz w:val="18"/>
          <w:szCs w:val="18"/>
        </w:rPr>
      </w:pPr>
      <w:r>
        <w:rPr>
          <w:rFonts w:cs="Times New Roman" w:ascii="Liberation Sans" w:hAnsi="Liberation Sans"/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Na tym protokół zakończono.</w:t>
      </w:r>
    </w:p>
    <w:p>
      <w:pPr>
        <w:pStyle w:val="Normal"/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Protokółowała:</w:t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18"/>
          <w:szCs w:val="18"/>
        </w:rPr>
        <w:t>Aneta Nowak</w:t>
      </w:r>
      <w:r>
        <w:rPr>
          <w:rFonts w:cs="Times New Roman" w:ascii="Liberation Sans" w:hAnsi="Liberation Sans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jc w:val="both"/>
        <w:rPr>
          <w:rFonts w:ascii="Liberation Sans" w:hAnsi="Liberation Sans" w:cs="Times New Roman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</w:r>
    </w:p>
    <w:p>
      <w:pPr>
        <w:pStyle w:val="Normal"/>
        <w:tabs>
          <w:tab w:val="clear" w:pos="708"/>
          <w:tab w:val="left" w:pos="6360" w:leader="none"/>
        </w:tabs>
        <w:spacing w:lineRule="auto" w:line="240" w:before="0" w:after="120"/>
        <w:jc w:val="both"/>
        <w:rPr>
          <w:rFonts w:ascii="Liberation Sans" w:hAnsi="Liberation Sans"/>
        </w:rPr>
      </w:pPr>
      <w:r>
        <w:rPr>
          <w:rFonts w:cs="Times New Roman" w:ascii="Liberation Sans" w:hAnsi="Liberation Sans"/>
          <w:sz w:val="20"/>
          <w:szCs w:val="20"/>
        </w:rPr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7963235"/>
    </w:sdtPr>
    <w:sdtContent>
      <w:p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5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56b0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e6a5b"/>
    <w:rPr>
      <w:rFonts w:ascii="Calibri" w:hAnsi="Calibri" w:eastAsia="" w:eastAsiaTheme="minorEastAsia"/>
      <w:color w:val="00000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e6a5b"/>
    <w:rPr>
      <w:rFonts w:ascii="Calibri" w:hAnsi="Calibri" w:eastAsia="" w:eastAsiaTheme="minorEastAsia"/>
      <w:color w:val="00000A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a3f75"/>
    <w:rPr>
      <w:rFonts w:ascii="Calibri" w:hAnsi="Calibri" w:eastAsia="" w:eastAsiaTheme="minorEastAsia"/>
      <w:color w:val="00000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3f7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65a8"/>
    <w:rPr>
      <w:rFonts w:ascii="Segoe UI" w:hAnsi="Segoe UI" w:eastAsia="" w:cs="Segoe UI" w:eastAsiaTheme="minorEastAsia"/>
      <w:color w:val="00000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57bc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a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6a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Bullet">
    <w:name w:val="List Bullet"/>
    <w:basedOn w:val="Normal"/>
    <w:uiPriority w:val="99"/>
    <w:unhideWhenUsed/>
    <w:qFormat/>
    <w:rsid w:val="00562c08"/>
    <w:pPr>
      <w:numPr>
        <w:ilvl w:val="0"/>
        <w:numId w:val="2"/>
      </w:numPr>
      <w:spacing w:before="0" w:after="20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a3f7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65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Application>LibreOffice/7.1.0.3$Windows_X86_64 LibreOffice_project/f6099ecf3d29644b5008cc8f48f42f4a40986e4c</Application>
  <AppVersion>15.0000</AppVersion>
  <Pages>5</Pages>
  <Words>1652</Words>
  <Characters>10443</Characters>
  <CharactersWithSpaces>12018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2018-12-31T08:45:00Z</dcterms:created>
  <dc:creator>Michał Wiącek</dc:creator>
  <dc:description/>
  <dc:language>pl-PL</dc:language>
  <cp:lastModifiedBy/>
  <cp:lastPrinted>2021-07-06T10:53:00Z</cp:lastPrinted>
  <dcterms:modified xsi:type="dcterms:W3CDTF">2021-10-12T13:57:35Z</dcterms:modified>
  <cp:revision>826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