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6E1F" w14:textId="38173D12" w:rsidR="007324BF" w:rsidRDefault="007324BF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2E510B4D" wp14:editId="1D5F83EA">
            <wp:simplePos x="0" y="0"/>
            <wp:positionH relativeFrom="column">
              <wp:posOffset>-504825</wp:posOffset>
            </wp:positionH>
            <wp:positionV relativeFrom="paragraph">
              <wp:posOffset>-5715</wp:posOffset>
            </wp:positionV>
            <wp:extent cx="2225040" cy="737235"/>
            <wp:effectExtent l="0" t="0" r="381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DA1C3" w14:textId="671D7A1B" w:rsidR="007324BF" w:rsidRDefault="007324BF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FEF3D1" w14:textId="4F165B66" w:rsidR="007324BF" w:rsidRDefault="007324BF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36F604E" w14:textId="77777777" w:rsidR="007324BF" w:rsidRDefault="007324BF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77AE7AE" w14:textId="77777777" w:rsidR="007324BF" w:rsidRDefault="007324BF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C71BD6" w14:textId="12CE82C1" w:rsidR="00F532BC" w:rsidRDefault="005757BC" w:rsidP="005B63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  <w:r w:rsidR="00F532BC">
        <w:rPr>
          <w:sz w:val="18"/>
          <w:szCs w:val="18"/>
        </w:rPr>
        <w:t xml:space="preserve"> </w:t>
      </w:r>
      <w:r w:rsidR="00F959ED" w:rsidRPr="000F2FDF">
        <w:rPr>
          <w:rFonts w:ascii="Times New Roman" w:hAnsi="Times New Roman" w:cs="Times New Roman"/>
          <w:b/>
          <w:sz w:val="18"/>
          <w:szCs w:val="18"/>
        </w:rPr>
        <w:t xml:space="preserve">z </w:t>
      </w:r>
      <w:r w:rsidR="00C25018" w:rsidRPr="000F2FDF">
        <w:rPr>
          <w:rFonts w:ascii="Times New Roman" w:hAnsi="Times New Roman" w:cs="Times New Roman"/>
          <w:b/>
          <w:sz w:val="18"/>
          <w:szCs w:val="18"/>
        </w:rPr>
        <w:t>X</w:t>
      </w:r>
      <w:r w:rsidR="000868DF">
        <w:rPr>
          <w:rFonts w:ascii="Times New Roman" w:hAnsi="Times New Roman" w:cs="Times New Roman"/>
          <w:b/>
          <w:sz w:val="18"/>
          <w:szCs w:val="18"/>
        </w:rPr>
        <w:t>X</w:t>
      </w:r>
      <w:r w:rsidR="00F532BC">
        <w:rPr>
          <w:rFonts w:ascii="Times New Roman" w:hAnsi="Times New Roman" w:cs="Times New Roman"/>
          <w:b/>
          <w:sz w:val="18"/>
          <w:szCs w:val="18"/>
        </w:rPr>
        <w:t>I</w:t>
      </w:r>
      <w:r w:rsidR="00E409AF">
        <w:rPr>
          <w:rFonts w:ascii="Times New Roman" w:hAnsi="Times New Roman" w:cs="Times New Roman"/>
          <w:b/>
          <w:sz w:val="18"/>
          <w:szCs w:val="18"/>
        </w:rPr>
        <w:t>I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2FDF">
        <w:rPr>
          <w:rFonts w:ascii="Times New Roman" w:hAnsi="Times New Roman" w:cs="Times New Roman"/>
          <w:b/>
          <w:sz w:val="18"/>
          <w:szCs w:val="18"/>
        </w:rPr>
        <w:t>Sesji Rady Powiatu w Szczytnie</w:t>
      </w:r>
    </w:p>
    <w:p w14:paraId="6B0AC033" w14:textId="1C2C3710" w:rsidR="00F532BC" w:rsidRDefault="005757BC" w:rsidP="00F532BC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5E0C72">
        <w:rPr>
          <w:rFonts w:ascii="Times New Roman" w:hAnsi="Times New Roman" w:cs="Times New Roman"/>
          <w:b/>
          <w:sz w:val="18"/>
          <w:szCs w:val="18"/>
        </w:rPr>
        <w:t>29 grudnia</w:t>
      </w:r>
      <w:r w:rsidR="009059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>2020 r.</w:t>
      </w:r>
      <w:r w:rsidR="00F532BC">
        <w:rPr>
          <w:rFonts w:ascii="Times New Roman" w:hAnsi="Times New Roman" w:cs="Times New Roman"/>
          <w:b/>
          <w:sz w:val="18"/>
          <w:szCs w:val="18"/>
        </w:rPr>
        <w:t>,</w:t>
      </w:r>
      <w:r w:rsidR="00F532BC">
        <w:rPr>
          <w:sz w:val="18"/>
          <w:szCs w:val="18"/>
        </w:rPr>
        <w:t xml:space="preserve"> </w:t>
      </w:r>
    </w:p>
    <w:p w14:paraId="29EA3786" w14:textId="167C444A" w:rsidR="00F532BC" w:rsidRDefault="00F532BC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która odbyła się w formie wideokonferencji</w:t>
      </w:r>
    </w:p>
    <w:p w14:paraId="385483C1" w14:textId="77777777" w:rsidR="00F532BC" w:rsidRPr="00F532BC" w:rsidRDefault="00F532BC" w:rsidP="00F532BC">
      <w:pPr>
        <w:spacing w:after="0" w:line="240" w:lineRule="auto"/>
        <w:jc w:val="center"/>
        <w:rPr>
          <w:sz w:val="18"/>
          <w:szCs w:val="18"/>
        </w:rPr>
      </w:pPr>
    </w:p>
    <w:p w14:paraId="70FAE60A" w14:textId="6BE51A7A" w:rsidR="005757BC" w:rsidRPr="000F2FDF" w:rsidRDefault="005757BC" w:rsidP="00575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</w:t>
      </w:r>
      <w:r w:rsidR="00F532BC">
        <w:rPr>
          <w:rFonts w:ascii="Times New Roman" w:hAnsi="Times New Roman" w:cs="Times New Roman"/>
          <w:sz w:val="18"/>
          <w:szCs w:val="18"/>
        </w:rPr>
        <w:t xml:space="preserve">Rady Powiatu w Szczytnie </w:t>
      </w:r>
      <w:r w:rsidRPr="000F2FDF">
        <w:rPr>
          <w:rFonts w:ascii="Times New Roman" w:hAnsi="Times New Roman" w:cs="Times New Roman"/>
          <w:sz w:val="18"/>
          <w:szCs w:val="18"/>
        </w:rPr>
        <w:t xml:space="preserve">odbyła się w </w:t>
      </w:r>
      <w:r w:rsidR="00F532BC">
        <w:rPr>
          <w:rFonts w:ascii="Times New Roman" w:hAnsi="Times New Roman" w:cs="Times New Roman"/>
          <w:sz w:val="18"/>
          <w:szCs w:val="18"/>
        </w:rPr>
        <w:t>formie wideokonferencji</w:t>
      </w:r>
      <w:r w:rsidR="00E62D38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64580883" w14:textId="0145E89F" w:rsidR="005757BC" w:rsidRPr="009059F5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5E0C72">
        <w:rPr>
          <w:rFonts w:ascii="Times New Roman" w:hAnsi="Times New Roman" w:cs="Times New Roman"/>
          <w:sz w:val="18"/>
          <w:szCs w:val="18"/>
        </w:rPr>
        <w:t>10</w:t>
      </w:r>
      <w:r w:rsidR="009059F5">
        <w:rPr>
          <w:rFonts w:ascii="Times New Roman" w:hAnsi="Times New Roman" w:cs="Times New Roman"/>
          <w:sz w:val="18"/>
          <w:szCs w:val="18"/>
          <w:vertAlign w:val="superscript"/>
        </w:rPr>
        <w:t>00</w:t>
      </w:r>
    </w:p>
    <w:p w14:paraId="204B8599" w14:textId="0F81E8AA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0868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5E0C72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692288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30</w:t>
      </w:r>
    </w:p>
    <w:p w14:paraId="0C5109AA" w14:textId="2F1C451C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5E0C72">
        <w:rPr>
          <w:rFonts w:ascii="Times New Roman" w:hAnsi="Times New Roman" w:cs="Times New Roman"/>
          <w:color w:val="auto"/>
          <w:sz w:val="18"/>
          <w:szCs w:val="18"/>
        </w:rPr>
        <w:t>7</w:t>
      </w:r>
    </w:p>
    <w:p w14:paraId="3160A9DF" w14:textId="15A86594" w:rsidR="00AF2A80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</w:p>
    <w:p w14:paraId="66C8E5C1" w14:textId="132A6D2C" w:rsidR="00F532BC" w:rsidRDefault="005E0C72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Jarosław Matłach</w:t>
      </w:r>
    </w:p>
    <w:p w14:paraId="5DAADCAB" w14:textId="2C84D8BD" w:rsidR="005E0C72" w:rsidRPr="009059F5" w:rsidRDefault="005E0C72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Tomasz Miller</w:t>
      </w:r>
    </w:p>
    <w:p w14:paraId="3D5FF194" w14:textId="0F9B035B" w:rsidR="00A8580E" w:rsidRDefault="00A8580E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w sesji uczestniczy</w:t>
      </w:r>
      <w:r w:rsidR="005E0C72">
        <w:rPr>
          <w:rFonts w:ascii="Times New Roman" w:hAnsi="Times New Roman" w:cs="Times New Roman"/>
          <w:sz w:val="18"/>
          <w:szCs w:val="18"/>
        </w:rPr>
        <w:t>ła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2543955B" w14:textId="02679B47" w:rsidR="00A8580E" w:rsidRDefault="00A8580E" w:rsidP="00A8580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Agnieszka Gałązka – Skarbnik Powiatu</w:t>
      </w:r>
    </w:p>
    <w:p w14:paraId="1916F72E" w14:textId="05C77251" w:rsidR="005757BC" w:rsidRPr="000F2FDF" w:rsidRDefault="008C18E0" w:rsidP="005757BC">
      <w:pPr>
        <w:spacing w:line="240" w:lineRule="auto"/>
        <w:rPr>
          <w:rFonts w:ascii="Times New Roman" w:hAnsi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Podjęto uchwały od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5E0C72">
        <w:rPr>
          <w:rFonts w:ascii="Times New Roman" w:hAnsi="Times New Roman" w:cs="Times New Roman"/>
          <w:sz w:val="18"/>
          <w:szCs w:val="18"/>
        </w:rPr>
        <w:t>II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059F5">
        <w:rPr>
          <w:rFonts w:ascii="Times New Roman" w:hAnsi="Times New Roman" w:cs="Times New Roman"/>
          <w:sz w:val="18"/>
          <w:szCs w:val="18"/>
        </w:rPr>
        <w:t>4</w:t>
      </w:r>
      <w:r w:rsidR="005E0C72">
        <w:rPr>
          <w:rFonts w:ascii="Times New Roman" w:hAnsi="Times New Roman" w:cs="Times New Roman"/>
          <w:sz w:val="18"/>
          <w:szCs w:val="18"/>
        </w:rPr>
        <w:t>9</w:t>
      </w:r>
      <w:r w:rsidR="00C75BB1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  <w:r w:rsidR="00C75BB1" w:rsidRPr="000F2FDF">
        <w:rPr>
          <w:rFonts w:ascii="Times New Roman" w:hAnsi="Times New Roman" w:cs="Times New Roman"/>
          <w:sz w:val="18"/>
          <w:szCs w:val="18"/>
        </w:rPr>
        <w:t xml:space="preserve"> do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5E0C72">
        <w:rPr>
          <w:rFonts w:ascii="Times New Roman" w:hAnsi="Times New Roman" w:cs="Times New Roman"/>
          <w:sz w:val="18"/>
          <w:szCs w:val="18"/>
        </w:rPr>
        <w:t>I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5E0C72">
        <w:rPr>
          <w:rFonts w:ascii="Times New Roman" w:hAnsi="Times New Roman" w:cs="Times New Roman"/>
          <w:sz w:val="18"/>
          <w:szCs w:val="18"/>
        </w:rPr>
        <w:t>54</w:t>
      </w:r>
      <w:r w:rsidR="000E67BE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  <w:r w:rsidR="00692288">
        <w:rPr>
          <w:rFonts w:ascii="Times New Roman" w:hAnsi="Times New Roman" w:cs="Times New Roman"/>
          <w:sz w:val="18"/>
          <w:szCs w:val="18"/>
        </w:rPr>
        <w:t>.</w:t>
      </w:r>
    </w:p>
    <w:p w14:paraId="6AA098FC" w14:textId="02B53CD0" w:rsidR="00AB49E0" w:rsidRPr="000F2FDF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0868DF">
        <w:rPr>
          <w:rFonts w:ascii="Times New Roman" w:hAnsi="Times New Roman" w:cs="Times New Roman"/>
          <w:sz w:val="18"/>
          <w:szCs w:val="18"/>
        </w:rPr>
        <w:t>X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5E0C72">
        <w:rPr>
          <w:rFonts w:ascii="Times New Roman" w:hAnsi="Times New Roman" w:cs="Times New Roman"/>
          <w:sz w:val="18"/>
          <w:szCs w:val="18"/>
        </w:rPr>
        <w:t>I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0868DF">
        <w:rPr>
          <w:rFonts w:ascii="Times New Roman" w:hAnsi="Times New Roman" w:cs="Times New Roman"/>
          <w:sz w:val="18"/>
          <w:szCs w:val="18"/>
        </w:rPr>
        <w:t>P</w:t>
      </w:r>
      <w:r w:rsidR="005757BC" w:rsidRPr="000F2FDF">
        <w:rPr>
          <w:rFonts w:ascii="Times New Roman" w:hAnsi="Times New Roman" w:cs="Times New Roman"/>
          <w:sz w:val="18"/>
          <w:szCs w:val="18"/>
        </w:rPr>
        <w:t>rzewodniczący Rady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Pan </w:t>
      </w:r>
      <w:r w:rsidR="000868DF">
        <w:rPr>
          <w:rFonts w:ascii="Times New Roman" w:hAnsi="Times New Roman" w:cs="Times New Roman"/>
          <w:sz w:val="18"/>
          <w:szCs w:val="18"/>
        </w:rPr>
        <w:t>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C30ED" w:rsidRPr="000F2FDF">
        <w:rPr>
          <w:rFonts w:ascii="Times New Roman" w:hAnsi="Times New Roman" w:cs="Times New Roman"/>
          <w:sz w:val="18"/>
          <w:szCs w:val="18"/>
        </w:rPr>
        <w:t>i na podstawie listy obecności stwierdził prawomocność obrad, po czym przedstawił proponowany porządek posiedzenia: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7F96CA2A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Otwarcie sesji.</w:t>
      </w:r>
    </w:p>
    <w:p w14:paraId="56D6B7A6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06504808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50E7FD86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6EF5D45F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Przyjęcie protokołu z poprzedniej sesji.</w:t>
      </w:r>
    </w:p>
    <w:p w14:paraId="67E1206B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Interpelacje i wnioski radnych.</w:t>
      </w:r>
    </w:p>
    <w:p w14:paraId="42A595E4" w14:textId="77777777" w:rsidR="005E0C72" w:rsidRPr="005E0C72" w:rsidRDefault="005E0C72" w:rsidP="005E0C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Informacja o pracy Zarządu Powiatu między sesjami.</w:t>
      </w:r>
    </w:p>
    <w:p w14:paraId="657430AE" w14:textId="77777777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bCs/>
          <w:sz w:val="18"/>
          <w:szCs w:val="18"/>
        </w:rPr>
        <w:t>Podjęcie uchwały w sprawie zmiany WPF Powiatu Szczycieńskiego na lata 2020-2034.</w:t>
      </w:r>
    </w:p>
    <w:p w14:paraId="357C6FC8" w14:textId="77777777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0C72">
        <w:rPr>
          <w:rFonts w:ascii="Times New Roman" w:hAnsi="Times New Roman" w:cs="Times New Roman"/>
          <w:bCs/>
          <w:sz w:val="18"/>
          <w:szCs w:val="18"/>
        </w:rPr>
        <w:t>Podjęcie uchwały w sprawie zmian w budżecie powiatu na rok 2020.</w:t>
      </w:r>
    </w:p>
    <w:p w14:paraId="01D92D11" w14:textId="77777777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0C72">
        <w:rPr>
          <w:rFonts w:ascii="Times New Roman" w:hAnsi="Times New Roman" w:cs="Times New Roman"/>
          <w:bCs/>
          <w:sz w:val="18"/>
          <w:szCs w:val="18"/>
        </w:rPr>
        <w:t>Podjęcie uchwały w sprawie wydatków budżetu powiatu szczycieńskiego, które nie wygasają z upływem roku budżetowego 2020.</w:t>
      </w:r>
    </w:p>
    <w:p w14:paraId="03A29DC0" w14:textId="7A167442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0C72">
        <w:rPr>
          <w:rFonts w:ascii="Times New Roman" w:hAnsi="Times New Roman" w:cs="Times New Roman"/>
          <w:bCs/>
          <w:sz w:val="18"/>
          <w:szCs w:val="18"/>
        </w:rPr>
        <w:t xml:space="preserve">Podjęcie uchwały </w:t>
      </w:r>
      <w:bookmarkStart w:id="1" w:name="_Hlk61008465"/>
      <w:r w:rsidRPr="005E0C72">
        <w:rPr>
          <w:rFonts w:ascii="Times New Roman" w:hAnsi="Times New Roman" w:cs="Times New Roman"/>
          <w:sz w:val="18"/>
          <w:szCs w:val="18"/>
        </w:rPr>
        <w:t>w sprawie wysokości środków na zadania realizowane ze środków Państwowego Funduszu Rehabilitacji Osób Niepełnosprawnych w 2020 roku.</w:t>
      </w:r>
      <w:bookmarkEnd w:id="1"/>
    </w:p>
    <w:p w14:paraId="108A878D" w14:textId="77777777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0C72">
        <w:rPr>
          <w:rFonts w:ascii="Times New Roman" w:hAnsi="Times New Roman" w:cs="Times New Roman"/>
          <w:bCs/>
          <w:sz w:val="18"/>
          <w:szCs w:val="18"/>
        </w:rPr>
        <w:t xml:space="preserve">Podjęcie uchwały </w:t>
      </w:r>
      <w:r w:rsidRPr="005E0C72">
        <w:rPr>
          <w:rFonts w:ascii="Times New Roman" w:hAnsi="Times New Roman" w:cs="Times New Roman"/>
          <w:sz w:val="18"/>
          <w:szCs w:val="18"/>
        </w:rPr>
        <w:t>w sprawie uchwalenia Wieloletniej Prognozy Finansowej Powiatu Szczycieńskiego na lata 2021-2034.</w:t>
      </w:r>
    </w:p>
    <w:p w14:paraId="2D7EEA8E" w14:textId="77777777" w:rsidR="005E0C72" w:rsidRPr="005E0C72" w:rsidRDefault="005E0C72" w:rsidP="005E0C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Podjęcie uchwały w sprawie uchwalenia budżetu powiatu na rok 2021.</w:t>
      </w:r>
    </w:p>
    <w:p w14:paraId="78F918F8" w14:textId="77777777" w:rsidR="005E0C72" w:rsidRPr="005E0C72" w:rsidRDefault="005E0C72" w:rsidP="005E0C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Sprawy różne.</w:t>
      </w:r>
    </w:p>
    <w:p w14:paraId="6E548BCB" w14:textId="77777777" w:rsidR="005E0C72" w:rsidRPr="005E0C72" w:rsidRDefault="005E0C72" w:rsidP="005E0C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Odpowiedzi na interpelacje i wnioski radnych.</w:t>
      </w:r>
    </w:p>
    <w:p w14:paraId="69731919" w14:textId="61A7682E" w:rsidR="005E0C72" w:rsidRPr="005E0C72" w:rsidRDefault="005E0C72" w:rsidP="005E0C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0C72">
        <w:rPr>
          <w:rFonts w:ascii="Times New Roman" w:hAnsi="Times New Roman" w:cs="Times New Roman"/>
          <w:sz w:val="18"/>
          <w:szCs w:val="18"/>
        </w:rPr>
        <w:t>Zamknięcie obrad.</w:t>
      </w:r>
    </w:p>
    <w:p w14:paraId="2A1A5E09" w14:textId="0D17E9DA" w:rsidR="008D3CA5" w:rsidRDefault="009059F5" w:rsidP="00EB57C0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059F5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 w14:paraId="4301E33B" w14:textId="032BCA2C" w:rsidR="005757BC" w:rsidRDefault="00E112F2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41F7A9DD" w14:textId="1094165D" w:rsidR="008D3CA5" w:rsidRDefault="008D3CA5" w:rsidP="005757BC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8D3CA5">
        <w:rPr>
          <w:rFonts w:ascii="Times New Roman" w:hAnsi="Times New Roman" w:cs="Times New Roman"/>
          <w:color w:val="auto"/>
          <w:sz w:val="18"/>
          <w:szCs w:val="18"/>
        </w:rPr>
        <w:t>Uwag do protokołu nie zgłoszono. W głosowaniu jawnym protokół z poprzedniej sesji Rady Powiatu w Szczytnie przyjęto jednogłośnie</w:t>
      </w:r>
      <w:r w:rsidR="00F172D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7D764F8E" w14:textId="093C3AE6" w:rsidR="00E112F2" w:rsidRDefault="00E112F2" w:rsidP="00E112F2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6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66AC49FE" w14:textId="4871EE56" w:rsidR="00F172D3" w:rsidRPr="00F27188" w:rsidRDefault="00F172D3" w:rsidP="00E112F2">
      <w:pPr>
        <w:spacing w:before="240" w:after="12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="005E0C72">
        <w:rPr>
          <w:rFonts w:ascii="Times New Roman" w:hAnsi="Times New Roman" w:cs="Times New Roman"/>
          <w:color w:val="auto"/>
          <w:sz w:val="18"/>
          <w:szCs w:val="18"/>
        </w:rPr>
        <w:t>Nie zgłoszono.</w:t>
      </w:r>
    </w:p>
    <w:p w14:paraId="5D115B38" w14:textId="062C40D2" w:rsidR="007A5126" w:rsidRDefault="007A5126" w:rsidP="003B6189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2" w:name="_Hlk28865778"/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7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</w:t>
      </w:r>
    </w:p>
    <w:p w14:paraId="3594938D" w14:textId="53B68FAF" w:rsidR="009059F5" w:rsidRPr="009059F5" w:rsidRDefault="005E0C72" w:rsidP="009059F5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Wicestarosta Pan Jerzy Szczepanek</w:t>
      </w:r>
      <w:r w:rsidR="00CA6603" w:rsidRPr="00CA6603">
        <w:rPr>
          <w:rFonts w:ascii="Times New Roman" w:hAnsi="Times New Roman" w:cs="Times New Roman"/>
          <w:color w:val="auto"/>
          <w:sz w:val="18"/>
          <w:szCs w:val="18"/>
        </w:rPr>
        <w:t xml:space="preserve"> przedstawił informację o pracy Zarządu Powiatu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A6603" w:rsidRPr="00CA6603">
        <w:rPr>
          <w:rFonts w:ascii="Times New Roman" w:hAnsi="Times New Roman" w:cs="Times New Roman"/>
          <w:color w:val="auto"/>
          <w:sz w:val="18"/>
          <w:szCs w:val="18"/>
        </w:rPr>
        <w:t>między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A6603" w:rsidRPr="00CA6603">
        <w:rPr>
          <w:rFonts w:ascii="Times New Roman" w:hAnsi="Times New Roman" w:cs="Times New Roman"/>
          <w:color w:val="auto"/>
          <w:sz w:val="18"/>
          <w:szCs w:val="18"/>
        </w:rPr>
        <w:t>sesjami. Treść informacji w załączeniu protokołu.</w:t>
      </w:r>
    </w:p>
    <w:p w14:paraId="7F48709F" w14:textId="77777777" w:rsidR="005B639E" w:rsidRDefault="005B639E" w:rsidP="000672C0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6CFFB30" w14:textId="427AE24D" w:rsidR="000672C0" w:rsidRDefault="000672C0" w:rsidP="000672C0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Pkt 8.</w:t>
      </w:r>
    </w:p>
    <w:p w14:paraId="4DE27E23" w14:textId="65651BC3" w:rsidR="00CA7CB7" w:rsidRDefault="003F1E5D" w:rsidP="00580556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0016372"/>
      <w:r>
        <w:rPr>
          <w:rFonts w:ascii="Times New Roman" w:hAnsi="Times New Roman" w:cs="Times New Roman"/>
          <w:color w:val="auto"/>
          <w:sz w:val="18"/>
          <w:szCs w:val="18"/>
        </w:rPr>
        <w:t>Wicep</w:t>
      </w:r>
      <w:r w:rsidR="00D46F8E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rzewodniczący Rady Powiatu </w:t>
      </w:r>
      <w:r w:rsidR="000672C0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Pan </w:t>
      </w:r>
      <w:r w:rsidR="008B560C">
        <w:rPr>
          <w:rFonts w:ascii="Times New Roman" w:hAnsi="Times New Roman" w:cs="Times New Roman"/>
          <w:color w:val="auto"/>
          <w:sz w:val="18"/>
          <w:szCs w:val="18"/>
        </w:rPr>
        <w:t>Aleksander Godlewski</w:t>
      </w:r>
      <w:r w:rsidR="000672C0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 w sprawie </w:t>
      </w:r>
      <w:bookmarkEnd w:id="3"/>
      <w:r w:rsidR="00580556" w:rsidRPr="000C07E7">
        <w:rPr>
          <w:rFonts w:ascii="Times New Roman" w:hAnsi="Times New Roman" w:cs="Times New Roman"/>
          <w:sz w:val="18"/>
          <w:szCs w:val="18"/>
        </w:rPr>
        <w:t>zmiany WPF Powiatu Szczycieńskiego na lata 2020-2034.</w:t>
      </w:r>
    </w:p>
    <w:p w14:paraId="5601991C" w14:textId="589A293E" w:rsidR="00580556" w:rsidRPr="00FD2C6C" w:rsidRDefault="00580556" w:rsidP="005403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07E7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uchwałę przyjęto większością głosów, wstrzymała się jedna osoba (Radny Pan Jarosław Czaplicki). Uchwała w załączeniu protokołu</w:t>
      </w:r>
      <w:r w:rsidRPr="00FD2C6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2FCACDA" w14:textId="40379D53" w:rsidR="009420B8" w:rsidRDefault="00D46F8E" w:rsidP="00D46F8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46F8E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9.</w:t>
      </w:r>
    </w:p>
    <w:p w14:paraId="40140DAD" w14:textId="1075E669" w:rsidR="00B45D4B" w:rsidRPr="003A7D1F" w:rsidRDefault="00D46F8E" w:rsidP="000C07E7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C07E7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bookmarkStart w:id="4" w:name="_Hlk61008507"/>
      <w:r w:rsidR="00580556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</w:t>
      </w:r>
      <w:bookmarkEnd w:id="4"/>
      <w:r w:rsidR="00580556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odczytał projekt uchwały </w:t>
      </w:r>
      <w:r w:rsidR="00580556" w:rsidRPr="000C07E7">
        <w:rPr>
          <w:rFonts w:ascii="Times New Roman" w:hAnsi="Times New Roman" w:cs="Times New Roman"/>
          <w:bCs/>
          <w:sz w:val="18"/>
          <w:szCs w:val="18"/>
        </w:rPr>
        <w:t xml:space="preserve">w sprawie zmian w budżecie powiatu na </w:t>
      </w:r>
      <w:r w:rsidR="00580556" w:rsidRPr="003A7D1F">
        <w:rPr>
          <w:rFonts w:ascii="Times New Roman" w:hAnsi="Times New Roman" w:cs="Times New Roman"/>
          <w:bCs/>
          <w:sz w:val="18"/>
          <w:szCs w:val="18"/>
        </w:rPr>
        <w:t>rok 2020.</w:t>
      </w:r>
    </w:p>
    <w:bookmarkEnd w:id="2"/>
    <w:p w14:paraId="632A12C1" w14:textId="4D1BB9DC" w:rsidR="00201D86" w:rsidRPr="0036011C" w:rsidRDefault="00D46F8E" w:rsidP="0036011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7D1F">
        <w:rPr>
          <w:rFonts w:ascii="Times New Roman" w:hAnsi="Times New Roman" w:cs="Times New Roman"/>
          <w:sz w:val="18"/>
          <w:szCs w:val="18"/>
        </w:rPr>
        <w:t xml:space="preserve">Uwag do przedstawionego projektu nie wniesiono. W głosowaniu jawnym uchwałę przyjęto </w:t>
      </w:r>
      <w:r w:rsidR="00580556" w:rsidRPr="003A7D1F">
        <w:rPr>
          <w:rFonts w:ascii="Times New Roman" w:hAnsi="Times New Roman" w:cs="Times New Roman"/>
          <w:sz w:val="18"/>
          <w:szCs w:val="18"/>
        </w:rPr>
        <w:t>większością głosów, wstrzymał</w:t>
      </w:r>
      <w:r w:rsidR="007B4202">
        <w:rPr>
          <w:rFonts w:ascii="Times New Roman" w:hAnsi="Times New Roman" w:cs="Times New Roman"/>
          <w:sz w:val="18"/>
          <w:szCs w:val="18"/>
        </w:rPr>
        <w:t>a się jedna</w:t>
      </w:r>
      <w:r w:rsidR="00580556" w:rsidRPr="003A7D1F">
        <w:rPr>
          <w:rFonts w:ascii="Times New Roman" w:hAnsi="Times New Roman" w:cs="Times New Roman"/>
          <w:sz w:val="18"/>
          <w:szCs w:val="18"/>
        </w:rPr>
        <w:t xml:space="preserve"> osob</w:t>
      </w:r>
      <w:r w:rsidR="007B4202">
        <w:rPr>
          <w:rFonts w:ascii="Times New Roman" w:hAnsi="Times New Roman" w:cs="Times New Roman"/>
          <w:sz w:val="18"/>
          <w:szCs w:val="18"/>
        </w:rPr>
        <w:t>a</w:t>
      </w:r>
      <w:r w:rsidR="00580556" w:rsidRPr="003A7D1F">
        <w:rPr>
          <w:rFonts w:ascii="Times New Roman" w:hAnsi="Times New Roman" w:cs="Times New Roman"/>
          <w:sz w:val="18"/>
          <w:szCs w:val="18"/>
        </w:rPr>
        <w:t xml:space="preserve"> (Radny Pan Jarosław Czap</w:t>
      </w:r>
      <w:r w:rsidR="003C6BB0" w:rsidRPr="003A7D1F">
        <w:rPr>
          <w:rFonts w:ascii="Times New Roman" w:hAnsi="Times New Roman" w:cs="Times New Roman"/>
          <w:sz w:val="18"/>
          <w:szCs w:val="18"/>
        </w:rPr>
        <w:t>li</w:t>
      </w:r>
      <w:r w:rsidR="00580556" w:rsidRPr="003A7D1F">
        <w:rPr>
          <w:rFonts w:ascii="Times New Roman" w:hAnsi="Times New Roman" w:cs="Times New Roman"/>
          <w:sz w:val="18"/>
          <w:szCs w:val="18"/>
        </w:rPr>
        <w:t>cki)</w:t>
      </w:r>
      <w:r w:rsidRPr="003A7D1F">
        <w:rPr>
          <w:rFonts w:ascii="Times New Roman" w:hAnsi="Times New Roman" w:cs="Times New Roman"/>
          <w:sz w:val="18"/>
          <w:szCs w:val="18"/>
        </w:rPr>
        <w:t>. Uchwała w załączeniu protokołu.</w:t>
      </w:r>
    </w:p>
    <w:p w14:paraId="04FD6AD0" w14:textId="03EE2C67" w:rsidR="00580556" w:rsidRPr="003A7D1F" w:rsidRDefault="00D46F8E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7D1F">
        <w:rPr>
          <w:rFonts w:ascii="Times New Roman" w:hAnsi="Times New Roman" w:cs="Times New Roman"/>
          <w:b/>
          <w:bCs/>
          <w:sz w:val="18"/>
          <w:szCs w:val="18"/>
        </w:rPr>
        <w:t>Pkt 10.</w:t>
      </w:r>
    </w:p>
    <w:p w14:paraId="2FE9A23C" w14:textId="3D8489F1" w:rsidR="008B560C" w:rsidRDefault="008B560C" w:rsidP="008B56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7D1F">
        <w:rPr>
          <w:rFonts w:ascii="Times New Roman" w:hAnsi="Times New Roman" w:cs="Times New Roman"/>
          <w:color w:val="auto"/>
          <w:sz w:val="18"/>
          <w:szCs w:val="18"/>
        </w:rPr>
        <w:t>Wicep</w:t>
      </w:r>
      <w:r w:rsidR="00580556" w:rsidRPr="003A7D1F">
        <w:rPr>
          <w:rFonts w:ascii="Times New Roman" w:hAnsi="Times New Roman" w:cs="Times New Roman"/>
          <w:color w:val="auto"/>
          <w:sz w:val="18"/>
          <w:szCs w:val="18"/>
        </w:rPr>
        <w:t xml:space="preserve">rzewodniczący Rady Powiatu Pan </w:t>
      </w:r>
      <w:r w:rsidRPr="003A7D1F">
        <w:rPr>
          <w:rFonts w:ascii="Times New Roman" w:hAnsi="Times New Roman" w:cs="Times New Roman"/>
          <w:color w:val="auto"/>
          <w:sz w:val="18"/>
          <w:szCs w:val="18"/>
        </w:rPr>
        <w:t>Aleksander Godlewski</w:t>
      </w:r>
      <w:r w:rsidR="00580556" w:rsidRPr="003A7D1F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 </w:t>
      </w:r>
      <w:bookmarkStart w:id="5" w:name="_Hlk39569512"/>
      <w:r w:rsidR="007B4202" w:rsidRPr="005E0C72">
        <w:rPr>
          <w:rFonts w:ascii="Times New Roman" w:hAnsi="Times New Roman" w:cs="Times New Roman"/>
          <w:bCs/>
          <w:sz w:val="18"/>
          <w:szCs w:val="18"/>
        </w:rPr>
        <w:t>w sprawie wydatków budżetu powiatu szczycieńskiego, które nie wygasają z upływem roku budżetowego 2020.</w:t>
      </w:r>
    </w:p>
    <w:p w14:paraId="2C57FF22" w14:textId="22AF0899" w:rsidR="00F534A9" w:rsidRPr="00F534A9" w:rsidRDefault="00F534A9" w:rsidP="008B560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 w:rsidR="00580556"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bookmarkEnd w:id="5"/>
    <w:p w14:paraId="2C7A0EF3" w14:textId="0CD9CF08" w:rsidR="00E17B42" w:rsidRDefault="00F534A9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B03A4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11. </w:t>
      </w:r>
    </w:p>
    <w:p w14:paraId="04A58299" w14:textId="77777777" w:rsidR="007B4202" w:rsidRDefault="00980E0F" w:rsidP="007B42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="007B4202" w:rsidRPr="003A7D1F">
        <w:rPr>
          <w:rFonts w:ascii="Times New Roman" w:hAnsi="Times New Roman" w:cs="Times New Roman"/>
          <w:color w:val="auto"/>
          <w:sz w:val="18"/>
          <w:szCs w:val="18"/>
        </w:rPr>
        <w:t xml:space="preserve">Wiceprzewodniczący Rady Powiatu Pan Aleksander Godlewski </w:t>
      </w:r>
      <w:r w:rsidR="008B560C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odczytał projekt uchwały </w:t>
      </w:r>
      <w:r w:rsidR="007B4202" w:rsidRPr="005E0C72">
        <w:rPr>
          <w:rFonts w:ascii="Times New Roman" w:hAnsi="Times New Roman" w:cs="Times New Roman"/>
          <w:sz w:val="18"/>
          <w:szCs w:val="18"/>
        </w:rPr>
        <w:t>w sprawie wysokości środków na zadania realizowane ze środków Państwowego Funduszu Rehabilitacji Osób Niepełnosprawnych w 2020 roku.</w:t>
      </w:r>
      <w:r w:rsidR="007B420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9E8B1A" w14:textId="45A27669" w:rsidR="008B560C" w:rsidRPr="00CF51AF" w:rsidRDefault="008B560C" w:rsidP="007B42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p w14:paraId="3D877FEE" w14:textId="7E706A63" w:rsidR="00ED5D66" w:rsidRDefault="009F178B" w:rsidP="005805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178B">
        <w:rPr>
          <w:rFonts w:ascii="Times New Roman" w:hAnsi="Times New Roman" w:cs="Times New Roman"/>
          <w:b/>
          <w:bCs/>
          <w:sz w:val="18"/>
          <w:szCs w:val="18"/>
        </w:rPr>
        <w:t>Pkt 1</w:t>
      </w:r>
      <w:r w:rsidR="00CF51AF">
        <w:rPr>
          <w:rFonts w:ascii="Times New Roman" w:hAnsi="Times New Roman" w:cs="Times New Roman"/>
          <w:b/>
          <w:bCs/>
          <w:sz w:val="18"/>
          <w:szCs w:val="18"/>
        </w:rPr>
        <w:t>2.</w:t>
      </w:r>
    </w:p>
    <w:p w14:paraId="69D7AD27" w14:textId="77777777" w:rsidR="003F1FE7" w:rsidRDefault="007B4202" w:rsidP="003F1FE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B4202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</w:t>
      </w:r>
      <w:r w:rsidR="00460D2B" w:rsidRPr="007B4202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="00460D2B" w:rsidRPr="007B4202">
        <w:rPr>
          <w:rFonts w:ascii="Times New Roman" w:hAnsi="Times New Roman" w:cs="Times New Roman"/>
          <w:sz w:val="18"/>
          <w:szCs w:val="18"/>
        </w:rPr>
        <w:t xml:space="preserve"> </w:t>
      </w:r>
      <w:r w:rsidRPr="007B4202">
        <w:rPr>
          <w:rFonts w:ascii="Times New Roman" w:hAnsi="Times New Roman" w:cs="Times New Roman"/>
          <w:sz w:val="18"/>
          <w:szCs w:val="18"/>
        </w:rPr>
        <w:t>w sprawie uchwalenia Wieloletniej Prognozy Finansowej Powiatu Szczycieńskiego na lata 2021-2034</w:t>
      </w:r>
      <w:r>
        <w:rPr>
          <w:rFonts w:ascii="Times New Roman" w:hAnsi="Times New Roman" w:cs="Times New Roman"/>
          <w:sz w:val="18"/>
          <w:szCs w:val="18"/>
        </w:rPr>
        <w:t>, a następnie przestawił opinię Regionalnej Izby Obrachunkowej</w:t>
      </w:r>
      <w:r w:rsidR="003F1FE7">
        <w:rPr>
          <w:rFonts w:ascii="Times New Roman" w:hAnsi="Times New Roman" w:cs="Times New Roman"/>
          <w:sz w:val="18"/>
          <w:szCs w:val="18"/>
        </w:rPr>
        <w:t>.</w:t>
      </w:r>
    </w:p>
    <w:p w14:paraId="3E4CA9B8" w14:textId="30709382" w:rsidR="003E63F4" w:rsidRPr="00460D2B" w:rsidRDefault="008B560C" w:rsidP="003F1FE7">
      <w:pPr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</w:t>
      </w:r>
      <w:r w:rsidR="007B4202">
        <w:rPr>
          <w:rFonts w:ascii="Times New Roman" w:hAnsi="Times New Roman" w:cs="Times New Roman"/>
          <w:color w:val="auto"/>
          <w:sz w:val="18"/>
          <w:szCs w:val="18"/>
        </w:rPr>
        <w:t>ę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B4202" w:rsidRPr="003A7D1F">
        <w:rPr>
          <w:rFonts w:ascii="Times New Roman" w:hAnsi="Times New Roman" w:cs="Times New Roman"/>
          <w:sz w:val="18"/>
          <w:szCs w:val="18"/>
        </w:rPr>
        <w:t>przyjęto większością głosów, wstrzymał</w:t>
      </w:r>
      <w:r w:rsidR="007B4202">
        <w:rPr>
          <w:rFonts w:ascii="Times New Roman" w:hAnsi="Times New Roman" w:cs="Times New Roman"/>
          <w:sz w:val="18"/>
          <w:szCs w:val="18"/>
        </w:rPr>
        <w:t>a się jedna</w:t>
      </w:r>
      <w:r w:rsidR="007B4202" w:rsidRPr="003A7D1F">
        <w:rPr>
          <w:rFonts w:ascii="Times New Roman" w:hAnsi="Times New Roman" w:cs="Times New Roman"/>
          <w:sz w:val="18"/>
          <w:szCs w:val="18"/>
        </w:rPr>
        <w:t xml:space="preserve"> osob</w:t>
      </w:r>
      <w:r w:rsidR="007B4202">
        <w:rPr>
          <w:rFonts w:ascii="Times New Roman" w:hAnsi="Times New Roman" w:cs="Times New Roman"/>
          <w:sz w:val="18"/>
          <w:szCs w:val="18"/>
        </w:rPr>
        <w:t>a</w:t>
      </w:r>
      <w:r w:rsidR="007B4202" w:rsidRPr="003A7D1F">
        <w:rPr>
          <w:rFonts w:ascii="Times New Roman" w:hAnsi="Times New Roman" w:cs="Times New Roman"/>
          <w:sz w:val="18"/>
          <w:szCs w:val="18"/>
        </w:rPr>
        <w:t xml:space="preserve"> (Radny Pan Jarosław Czaplicki). 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Uchwała w załączeniu protokołu.</w:t>
      </w:r>
    </w:p>
    <w:p w14:paraId="06CEBC5C" w14:textId="0F31E111" w:rsidR="003E63F4" w:rsidRDefault="003E63F4" w:rsidP="005757B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215943">
        <w:rPr>
          <w:rFonts w:ascii="Times New Roman" w:hAnsi="Times New Roman" w:cs="Times New Roman"/>
          <w:b/>
          <w:bCs/>
          <w:color w:val="auto"/>
          <w:sz w:val="18"/>
          <w:szCs w:val="18"/>
        </w:rPr>
        <w:t>13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03D2BAD7" w14:textId="4BE2907C" w:rsidR="007B4202" w:rsidRDefault="00460D2B" w:rsidP="003F1FE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61008662"/>
      <w:r w:rsidRPr="000C07E7">
        <w:rPr>
          <w:rFonts w:ascii="Times New Roman" w:hAnsi="Times New Roman" w:cs="Times New Roman"/>
          <w:bCs/>
          <w:color w:val="auto"/>
          <w:sz w:val="18"/>
          <w:szCs w:val="18"/>
        </w:rPr>
        <w:t>Przewodniczący Rady Powiatu Pan Jan Lisiewski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0C07E7">
        <w:rPr>
          <w:rFonts w:ascii="Times New Roman" w:hAnsi="Times New Roman" w:cs="Times New Roman"/>
          <w:bCs/>
          <w:color w:val="auto"/>
          <w:sz w:val="18"/>
          <w:szCs w:val="18"/>
        </w:rPr>
        <w:t>odczytał projekt uchwały</w:t>
      </w:r>
      <w:r w:rsidRPr="00460D2B">
        <w:rPr>
          <w:rFonts w:ascii="Times New Roman" w:hAnsi="Times New Roman" w:cs="Times New Roman"/>
          <w:sz w:val="18"/>
          <w:szCs w:val="18"/>
        </w:rPr>
        <w:t xml:space="preserve"> </w:t>
      </w:r>
      <w:bookmarkEnd w:id="6"/>
      <w:r w:rsidR="007B4202" w:rsidRPr="005E0C72">
        <w:rPr>
          <w:rFonts w:ascii="Times New Roman" w:hAnsi="Times New Roman" w:cs="Times New Roman"/>
          <w:sz w:val="18"/>
          <w:szCs w:val="18"/>
        </w:rPr>
        <w:t>w sprawie uchwalenia budżetu powiatu na rok 2021</w:t>
      </w:r>
      <w:r w:rsidR="003F1FE7">
        <w:rPr>
          <w:rFonts w:ascii="Times New Roman" w:hAnsi="Times New Roman" w:cs="Times New Roman"/>
          <w:sz w:val="18"/>
          <w:szCs w:val="18"/>
        </w:rPr>
        <w:t>, a następnie przestawił opinię Regionalnej Izby Obrachunkowej.</w:t>
      </w:r>
    </w:p>
    <w:p w14:paraId="34D17875" w14:textId="4EEA5E77" w:rsidR="00460D2B" w:rsidRPr="00460D2B" w:rsidRDefault="00460D2B" w:rsidP="007B4202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</w:t>
      </w:r>
      <w:r w:rsidR="007B4202" w:rsidRPr="00F534A9">
        <w:rPr>
          <w:rFonts w:ascii="Times New Roman" w:hAnsi="Times New Roman" w:cs="Times New Roman"/>
          <w:color w:val="auto"/>
          <w:sz w:val="18"/>
          <w:szCs w:val="18"/>
        </w:rPr>
        <w:t>W głosowaniu jawnym uchwał</w:t>
      </w:r>
      <w:r w:rsidR="007B4202">
        <w:rPr>
          <w:rFonts w:ascii="Times New Roman" w:hAnsi="Times New Roman" w:cs="Times New Roman"/>
          <w:color w:val="auto"/>
          <w:sz w:val="18"/>
          <w:szCs w:val="18"/>
        </w:rPr>
        <w:t>ę</w:t>
      </w:r>
      <w:r w:rsidR="007B4202"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B4202" w:rsidRPr="003A7D1F">
        <w:rPr>
          <w:rFonts w:ascii="Times New Roman" w:hAnsi="Times New Roman" w:cs="Times New Roman"/>
          <w:sz w:val="18"/>
          <w:szCs w:val="18"/>
        </w:rPr>
        <w:t>przyjęto większością głosów, wstrzymał</w:t>
      </w:r>
      <w:r w:rsidR="007B4202">
        <w:rPr>
          <w:rFonts w:ascii="Times New Roman" w:hAnsi="Times New Roman" w:cs="Times New Roman"/>
          <w:sz w:val="18"/>
          <w:szCs w:val="18"/>
        </w:rPr>
        <w:t>a się jedna</w:t>
      </w:r>
      <w:r w:rsidR="007B4202" w:rsidRPr="003A7D1F">
        <w:rPr>
          <w:rFonts w:ascii="Times New Roman" w:hAnsi="Times New Roman" w:cs="Times New Roman"/>
          <w:sz w:val="18"/>
          <w:szCs w:val="18"/>
        </w:rPr>
        <w:t xml:space="preserve"> osob</w:t>
      </w:r>
      <w:r w:rsidR="007B4202">
        <w:rPr>
          <w:rFonts w:ascii="Times New Roman" w:hAnsi="Times New Roman" w:cs="Times New Roman"/>
          <w:sz w:val="18"/>
          <w:szCs w:val="18"/>
        </w:rPr>
        <w:t>a</w:t>
      </w:r>
      <w:r w:rsidR="007B4202" w:rsidRPr="003A7D1F">
        <w:rPr>
          <w:rFonts w:ascii="Times New Roman" w:hAnsi="Times New Roman" w:cs="Times New Roman"/>
          <w:sz w:val="18"/>
          <w:szCs w:val="18"/>
        </w:rPr>
        <w:t xml:space="preserve"> (Radny Pan Jarosław Czaplicki).</w:t>
      </w:r>
      <w:r w:rsidR="007B4202">
        <w:rPr>
          <w:rFonts w:ascii="Times New Roman" w:hAnsi="Times New Roman" w:cs="Times New Roman"/>
          <w:sz w:val="18"/>
          <w:szCs w:val="18"/>
        </w:rPr>
        <w:t xml:space="preserve"> 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Uchwała w załączeniu protokołu.</w:t>
      </w:r>
    </w:p>
    <w:p w14:paraId="3E13AF0A" w14:textId="7EBE4E5E" w:rsidR="00460D2B" w:rsidRDefault="00460D2B" w:rsidP="00460D2B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0D2B">
        <w:rPr>
          <w:rFonts w:ascii="Times New Roman" w:hAnsi="Times New Roman" w:cs="Times New Roman"/>
          <w:b/>
          <w:bCs/>
          <w:sz w:val="18"/>
          <w:szCs w:val="18"/>
        </w:rPr>
        <w:t>Pkt</w:t>
      </w:r>
      <w:r w:rsidR="005718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0D2B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="0057182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5D16096" w14:textId="35EF62B7" w:rsidR="003F1FE7" w:rsidRPr="003F1FE7" w:rsidRDefault="003F1FE7" w:rsidP="00460D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B7810">
        <w:rPr>
          <w:rFonts w:ascii="Times New Roman" w:hAnsi="Times New Roman" w:cs="Times New Roman"/>
          <w:sz w:val="18"/>
          <w:szCs w:val="18"/>
        </w:rPr>
        <w:t>Nie zgłoszono.</w:t>
      </w:r>
    </w:p>
    <w:p w14:paraId="22CA1FBE" w14:textId="6153DAA1" w:rsidR="003F1FE7" w:rsidRDefault="003F1FE7" w:rsidP="00460D2B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15. </w:t>
      </w:r>
    </w:p>
    <w:p w14:paraId="68F732EB" w14:textId="5E2751B1" w:rsidR="003F1FE7" w:rsidRPr="003F1FE7" w:rsidRDefault="003F1FE7" w:rsidP="003F1FE7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1FE7">
        <w:rPr>
          <w:rFonts w:ascii="Times New Roman" w:hAnsi="Times New Roman" w:cs="Times New Roman"/>
          <w:sz w:val="18"/>
          <w:szCs w:val="18"/>
        </w:rPr>
        <w:t>Nie zgłoszono.</w:t>
      </w:r>
    </w:p>
    <w:p w14:paraId="2575CC51" w14:textId="24D7A373" w:rsidR="003F1FE7" w:rsidRDefault="003F1FE7" w:rsidP="003F1FE7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Pkt 16.</w:t>
      </w:r>
    </w:p>
    <w:p w14:paraId="0A9F836B" w14:textId="7C45FA6C" w:rsidR="003E63F4" w:rsidRPr="00571820" w:rsidRDefault="003E63F4" w:rsidP="0057182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2A80">
        <w:rPr>
          <w:rFonts w:ascii="Times New Roman" w:hAnsi="Times New Roman" w:cs="Times New Roman"/>
          <w:sz w:val="18"/>
          <w:szCs w:val="18"/>
        </w:rPr>
        <w:t xml:space="preserve">Przewodniczący Rady Powiatu Pan Jan Lisiewski </w:t>
      </w:r>
      <w:r>
        <w:rPr>
          <w:rFonts w:ascii="Times New Roman" w:hAnsi="Times New Roman" w:cs="Times New Roman"/>
          <w:sz w:val="18"/>
          <w:szCs w:val="18"/>
        </w:rPr>
        <w:t xml:space="preserve">podziękował </w:t>
      </w:r>
      <w:r w:rsidRPr="00AF2A80">
        <w:rPr>
          <w:rFonts w:ascii="Times New Roman" w:hAnsi="Times New Roman" w:cs="Times New Roman"/>
          <w:sz w:val="18"/>
          <w:szCs w:val="18"/>
        </w:rPr>
        <w:t>obecnym za udział w posiedzeniu, po czym zamknął obrady X</w:t>
      </w:r>
      <w:r>
        <w:rPr>
          <w:rFonts w:ascii="Times New Roman" w:hAnsi="Times New Roman" w:cs="Times New Roman"/>
          <w:sz w:val="18"/>
          <w:szCs w:val="18"/>
        </w:rPr>
        <w:t>X</w:t>
      </w:r>
      <w:r w:rsidR="003F1FE7">
        <w:rPr>
          <w:rFonts w:ascii="Times New Roman" w:hAnsi="Times New Roman" w:cs="Times New Roman"/>
          <w:sz w:val="18"/>
          <w:szCs w:val="18"/>
        </w:rPr>
        <w:t>I</w:t>
      </w:r>
      <w:r w:rsidR="004E26C1">
        <w:rPr>
          <w:rFonts w:ascii="Times New Roman" w:hAnsi="Times New Roman" w:cs="Times New Roman"/>
          <w:sz w:val="18"/>
          <w:szCs w:val="18"/>
        </w:rPr>
        <w:t>I</w:t>
      </w:r>
      <w:r w:rsidRPr="00AF2A80">
        <w:rPr>
          <w:rFonts w:ascii="Times New Roman" w:hAnsi="Times New Roman" w:cs="Times New Roman"/>
          <w:sz w:val="18"/>
          <w:szCs w:val="18"/>
        </w:rPr>
        <w:t xml:space="preserve"> </w:t>
      </w:r>
      <w:r w:rsidR="003F1FE7">
        <w:rPr>
          <w:rFonts w:ascii="Times New Roman" w:hAnsi="Times New Roman" w:cs="Times New Roman"/>
          <w:sz w:val="18"/>
          <w:szCs w:val="18"/>
        </w:rPr>
        <w:t>S</w:t>
      </w:r>
      <w:r w:rsidRPr="00AF2A80">
        <w:rPr>
          <w:rFonts w:ascii="Times New Roman" w:hAnsi="Times New Roman" w:cs="Times New Roman"/>
          <w:sz w:val="18"/>
          <w:szCs w:val="18"/>
        </w:rPr>
        <w:t>esji Rady Powiatu w Szczytnie.</w:t>
      </w:r>
    </w:p>
    <w:p w14:paraId="286BE800" w14:textId="77777777" w:rsidR="000672C0" w:rsidRDefault="000672C0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E1123" w14:textId="302BA3B1" w:rsidR="00315D37" w:rsidRPr="000F2FDF" w:rsidRDefault="00315D37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lastRenderedPageBreak/>
        <w:t>Na tym protokół zakończono</w:t>
      </w:r>
      <w:r w:rsidR="002F3B4A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3F9C73A7" w14:textId="2A904BDB" w:rsidR="005757BC" w:rsidRPr="000F2FDF" w:rsidRDefault="005757BC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41214FC6" w14:textId="4257DEBA" w:rsidR="00BD362A" w:rsidRDefault="005757BC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A</w:t>
      </w:r>
      <w:r w:rsidR="007535AA">
        <w:rPr>
          <w:rFonts w:ascii="Times New Roman" w:hAnsi="Times New Roman" w:cs="Times New Roman"/>
          <w:sz w:val="18"/>
          <w:szCs w:val="18"/>
        </w:rPr>
        <w:t>neta Nowak</w:t>
      </w:r>
    </w:p>
    <w:p w14:paraId="39E18396" w14:textId="4A2C9D56" w:rsidR="00201D86" w:rsidRPr="005F40B2" w:rsidRDefault="007324BF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94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C9CC662" wp14:editId="2F774826">
            <wp:simplePos x="0" y="0"/>
            <wp:positionH relativeFrom="column">
              <wp:posOffset>2524125</wp:posOffset>
            </wp:positionH>
            <wp:positionV relativeFrom="paragraph">
              <wp:posOffset>123190</wp:posOffset>
            </wp:positionV>
            <wp:extent cx="3239770" cy="9861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D86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DDB3" w14:textId="77777777" w:rsidR="00187540" w:rsidRDefault="00187540" w:rsidP="00CE6A5B">
      <w:pPr>
        <w:spacing w:after="0" w:line="240" w:lineRule="auto"/>
      </w:pPr>
      <w:r>
        <w:separator/>
      </w:r>
    </w:p>
  </w:endnote>
  <w:endnote w:type="continuationSeparator" w:id="0">
    <w:p w14:paraId="06F760D6" w14:textId="77777777" w:rsidR="00187540" w:rsidRDefault="00187540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8C7F" w14:textId="77777777" w:rsidR="00187540" w:rsidRDefault="00187540" w:rsidP="00CE6A5B">
      <w:pPr>
        <w:spacing w:after="0" w:line="240" w:lineRule="auto"/>
      </w:pPr>
      <w:r>
        <w:separator/>
      </w:r>
    </w:p>
  </w:footnote>
  <w:footnote w:type="continuationSeparator" w:id="0">
    <w:p w14:paraId="2430FD10" w14:textId="77777777" w:rsidR="00187540" w:rsidRDefault="00187540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A2BDB"/>
    <w:multiLevelType w:val="hybridMultilevel"/>
    <w:tmpl w:val="F02A27C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BF"/>
    <w:multiLevelType w:val="hybridMultilevel"/>
    <w:tmpl w:val="CA2C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75D"/>
    <w:multiLevelType w:val="hybridMultilevel"/>
    <w:tmpl w:val="C1BA9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030"/>
    <w:multiLevelType w:val="multilevel"/>
    <w:tmpl w:val="2CF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ECC"/>
    <w:multiLevelType w:val="hybridMultilevel"/>
    <w:tmpl w:val="4D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2F49"/>
    <w:multiLevelType w:val="hybridMultilevel"/>
    <w:tmpl w:val="9E9E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5DF"/>
    <w:multiLevelType w:val="hybridMultilevel"/>
    <w:tmpl w:val="2A56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7C96"/>
    <w:multiLevelType w:val="hybridMultilevel"/>
    <w:tmpl w:val="CCD8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CBD"/>
    <w:multiLevelType w:val="hybridMultilevel"/>
    <w:tmpl w:val="755E0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615AFA"/>
    <w:multiLevelType w:val="hybridMultilevel"/>
    <w:tmpl w:val="C62E6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36843"/>
    <w:multiLevelType w:val="hybridMultilevel"/>
    <w:tmpl w:val="7E8E79BA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2E85"/>
    <w:multiLevelType w:val="hybridMultilevel"/>
    <w:tmpl w:val="162885E8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13D0D"/>
    <w:multiLevelType w:val="hybridMultilevel"/>
    <w:tmpl w:val="955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93B"/>
    <w:multiLevelType w:val="hybridMultilevel"/>
    <w:tmpl w:val="4BA69F34"/>
    <w:lvl w:ilvl="0" w:tplc="3CE0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48C"/>
    <w:multiLevelType w:val="hybridMultilevel"/>
    <w:tmpl w:val="4740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56F4"/>
    <w:multiLevelType w:val="hybridMultilevel"/>
    <w:tmpl w:val="B7DAB9B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65FCA"/>
    <w:multiLevelType w:val="hybridMultilevel"/>
    <w:tmpl w:val="62F6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408B5"/>
    <w:multiLevelType w:val="hybridMultilevel"/>
    <w:tmpl w:val="A2042494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63339"/>
    <w:multiLevelType w:val="hybridMultilevel"/>
    <w:tmpl w:val="29646A44"/>
    <w:lvl w:ilvl="0" w:tplc="2FE83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C64504"/>
    <w:multiLevelType w:val="hybridMultilevel"/>
    <w:tmpl w:val="C7C0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570E"/>
    <w:multiLevelType w:val="hybridMultilevel"/>
    <w:tmpl w:val="0D78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2D4EB5"/>
    <w:multiLevelType w:val="hybridMultilevel"/>
    <w:tmpl w:val="6512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9"/>
  </w:num>
  <w:num w:numId="6">
    <w:abstractNumId w:val="22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21"/>
  </w:num>
  <w:num w:numId="13">
    <w:abstractNumId w:val="8"/>
  </w:num>
  <w:num w:numId="14">
    <w:abstractNumId w:val="2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253AF"/>
    <w:rsid w:val="00052BC8"/>
    <w:rsid w:val="000576F1"/>
    <w:rsid w:val="00062426"/>
    <w:rsid w:val="000639AE"/>
    <w:rsid w:val="00065CF0"/>
    <w:rsid w:val="000672C0"/>
    <w:rsid w:val="00074712"/>
    <w:rsid w:val="00074AF4"/>
    <w:rsid w:val="00075A6A"/>
    <w:rsid w:val="00083DE6"/>
    <w:rsid w:val="00085DD6"/>
    <w:rsid w:val="000868DF"/>
    <w:rsid w:val="00086BAF"/>
    <w:rsid w:val="000B0B11"/>
    <w:rsid w:val="000B254A"/>
    <w:rsid w:val="000B46EE"/>
    <w:rsid w:val="000B7C34"/>
    <w:rsid w:val="000C07E7"/>
    <w:rsid w:val="000D32DD"/>
    <w:rsid w:val="000D68F3"/>
    <w:rsid w:val="000E67BE"/>
    <w:rsid w:val="000F2FDF"/>
    <w:rsid w:val="000F418B"/>
    <w:rsid w:val="00103BEA"/>
    <w:rsid w:val="00111355"/>
    <w:rsid w:val="001128B1"/>
    <w:rsid w:val="0011500C"/>
    <w:rsid w:val="00115D3A"/>
    <w:rsid w:val="001165CF"/>
    <w:rsid w:val="0012179A"/>
    <w:rsid w:val="00135737"/>
    <w:rsid w:val="00143340"/>
    <w:rsid w:val="00145BF8"/>
    <w:rsid w:val="00146720"/>
    <w:rsid w:val="00146ABC"/>
    <w:rsid w:val="00152F9F"/>
    <w:rsid w:val="001530DD"/>
    <w:rsid w:val="001568F2"/>
    <w:rsid w:val="001607DD"/>
    <w:rsid w:val="001642A0"/>
    <w:rsid w:val="00182B86"/>
    <w:rsid w:val="00187540"/>
    <w:rsid w:val="00187CD4"/>
    <w:rsid w:val="00191E05"/>
    <w:rsid w:val="001925F4"/>
    <w:rsid w:val="001A0C9E"/>
    <w:rsid w:val="001A141E"/>
    <w:rsid w:val="001A2D84"/>
    <w:rsid w:val="001B102A"/>
    <w:rsid w:val="001B2A26"/>
    <w:rsid w:val="001B2EE3"/>
    <w:rsid w:val="001B314D"/>
    <w:rsid w:val="001C6C1B"/>
    <w:rsid w:val="001D1375"/>
    <w:rsid w:val="001E2AFF"/>
    <w:rsid w:val="001E2E78"/>
    <w:rsid w:val="001E347B"/>
    <w:rsid w:val="001E5136"/>
    <w:rsid w:val="001E675D"/>
    <w:rsid w:val="001F3471"/>
    <w:rsid w:val="00201D86"/>
    <w:rsid w:val="002023FE"/>
    <w:rsid w:val="002050EC"/>
    <w:rsid w:val="00212859"/>
    <w:rsid w:val="0021377B"/>
    <w:rsid w:val="00215943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3AB"/>
    <w:rsid w:val="00280FF3"/>
    <w:rsid w:val="00286C02"/>
    <w:rsid w:val="00292E33"/>
    <w:rsid w:val="00297E24"/>
    <w:rsid w:val="002B00A8"/>
    <w:rsid w:val="002B0389"/>
    <w:rsid w:val="002B5441"/>
    <w:rsid w:val="002B5F46"/>
    <w:rsid w:val="002B6DF1"/>
    <w:rsid w:val="002D39FB"/>
    <w:rsid w:val="002D7AFA"/>
    <w:rsid w:val="002F1CA9"/>
    <w:rsid w:val="002F2E50"/>
    <w:rsid w:val="002F333E"/>
    <w:rsid w:val="002F3B4A"/>
    <w:rsid w:val="002F4A2C"/>
    <w:rsid w:val="002F5199"/>
    <w:rsid w:val="00312051"/>
    <w:rsid w:val="00312C90"/>
    <w:rsid w:val="00315A94"/>
    <w:rsid w:val="00315D37"/>
    <w:rsid w:val="00315FA2"/>
    <w:rsid w:val="00325A1C"/>
    <w:rsid w:val="00325EE9"/>
    <w:rsid w:val="00327A32"/>
    <w:rsid w:val="00334E11"/>
    <w:rsid w:val="00335BF5"/>
    <w:rsid w:val="003370A7"/>
    <w:rsid w:val="003463B7"/>
    <w:rsid w:val="00346BBA"/>
    <w:rsid w:val="00355B1B"/>
    <w:rsid w:val="0036011C"/>
    <w:rsid w:val="00360C3F"/>
    <w:rsid w:val="003768C6"/>
    <w:rsid w:val="00377D56"/>
    <w:rsid w:val="00380E22"/>
    <w:rsid w:val="00383E27"/>
    <w:rsid w:val="00384610"/>
    <w:rsid w:val="00384A84"/>
    <w:rsid w:val="00385898"/>
    <w:rsid w:val="00386F04"/>
    <w:rsid w:val="00396761"/>
    <w:rsid w:val="003A3F75"/>
    <w:rsid w:val="003A7D1F"/>
    <w:rsid w:val="003B6189"/>
    <w:rsid w:val="003B7050"/>
    <w:rsid w:val="003C55E2"/>
    <w:rsid w:val="003C5CDD"/>
    <w:rsid w:val="003C6BB0"/>
    <w:rsid w:val="003D05E3"/>
    <w:rsid w:val="003D66BD"/>
    <w:rsid w:val="003E12ED"/>
    <w:rsid w:val="003E44E7"/>
    <w:rsid w:val="003E63F4"/>
    <w:rsid w:val="003F1E5D"/>
    <w:rsid w:val="003F1FE7"/>
    <w:rsid w:val="00401F08"/>
    <w:rsid w:val="00415FBE"/>
    <w:rsid w:val="00421CF3"/>
    <w:rsid w:val="00424744"/>
    <w:rsid w:val="00427A1C"/>
    <w:rsid w:val="00430B51"/>
    <w:rsid w:val="00441B2B"/>
    <w:rsid w:val="00442D9F"/>
    <w:rsid w:val="004502FC"/>
    <w:rsid w:val="00454B24"/>
    <w:rsid w:val="004561F8"/>
    <w:rsid w:val="00460D2B"/>
    <w:rsid w:val="0046271B"/>
    <w:rsid w:val="004663BE"/>
    <w:rsid w:val="00470F0E"/>
    <w:rsid w:val="00472E1F"/>
    <w:rsid w:val="004815C6"/>
    <w:rsid w:val="004865A8"/>
    <w:rsid w:val="00491D2D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2FBA"/>
    <w:rsid w:val="004C37A2"/>
    <w:rsid w:val="004D0264"/>
    <w:rsid w:val="004D15FA"/>
    <w:rsid w:val="004D4B64"/>
    <w:rsid w:val="004E26C1"/>
    <w:rsid w:val="004F2CF2"/>
    <w:rsid w:val="004F4756"/>
    <w:rsid w:val="00502258"/>
    <w:rsid w:val="00523D29"/>
    <w:rsid w:val="00536073"/>
    <w:rsid w:val="0054004D"/>
    <w:rsid w:val="005403CF"/>
    <w:rsid w:val="005523FD"/>
    <w:rsid w:val="00553860"/>
    <w:rsid w:val="005608AA"/>
    <w:rsid w:val="00562C08"/>
    <w:rsid w:val="0056533A"/>
    <w:rsid w:val="00571820"/>
    <w:rsid w:val="00571AE0"/>
    <w:rsid w:val="00574160"/>
    <w:rsid w:val="005757BC"/>
    <w:rsid w:val="00580556"/>
    <w:rsid w:val="005912ED"/>
    <w:rsid w:val="0059347C"/>
    <w:rsid w:val="00596D06"/>
    <w:rsid w:val="005A64C9"/>
    <w:rsid w:val="005B1350"/>
    <w:rsid w:val="005B15E4"/>
    <w:rsid w:val="005B294E"/>
    <w:rsid w:val="005B39A4"/>
    <w:rsid w:val="005B4D40"/>
    <w:rsid w:val="005B639E"/>
    <w:rsid w:val="005C30ED"/>
    <w:rsid w:val="005C4F09"/>
    <w:rsid w:val="005C7D7D"/>
    <w:rsid w:val="005D0C72"/>
    <w:rsid w:val="005D5665"/>
    <w:rsid w:val="005E0C72"/>
    <w:rsid w:val="005E102D"/>
    <w:rsid w:val="005F36D0"/>
    <w:rsid w:val="005F40B2"/>
    <w:rsid w:val="005F52B9"/>
    <w:rsid w:val="00601451"/>
    <w:rsid w:val="006225C1"/>
    <w:rsid w:val="0062283B"/>
    <w:rsid w:val="00633BE0"/>
    <w:rsid w:val="0063404F"/>
    <w:rsid w:val="00635573"/>
    <w:rsid w:val="00636642"/>
    <w:rsid w:val="006372E5"/>
    <w:rsid w:val="00641C40"/>
    <w:rsid w:val="00653BF8"/>
    <w:rsid w:val="00657710"/>
    <w:rsid w:val="00660343"/>
    <w:rsid w:val="0066303F"/>
    <w:rsid w:val="006648D0"/>
    <w:rsid w:val="00674B66"/>
    <w:rsid w:val="0068098E"/>
    <w:rsid w:val="006859C5"/>
    <w:rsid w:val="006915EA"/>
    <w:rsid w:val="0069187D"/>
    <w:rsid w:val="00692288"/>
    <w:rsid w:val="006935A2"/>
    <w:rsid w:val="006A0876"/>
    <w:rsid w:val="006B12CF"/>
    <w:rsid w:val="006B5208"/>
    <w:rsid w:val="006B63FF"/>
    <w:rsid w:val="006B6B8D"/>
    <w:rsid w:val="006C3A31"/>
    <w:rsid w:val="006D014E"/>
    <w:rsid w:val="006D40EC"/>
    <w:rsid w:val="006F22B0"/>
    <w:rsid w:val="006F6642"/>
    <w:rsid w:val="006F7170"/>
    <w:rsid w:val="00704260"/>
    <w:rsid w:val="00704AEC"/>
    <w:rsid w:val="00710029"/>
    <w:rsid w:val="00715CBC"/>
    <w:rsid w:val="00716D4E"/>
    <w:rsid w:val="007207B5"/>
    <w:rsid w:val="00721E59"/>
    <w:rsid w:val="007300AB"/>
    <w:rsid w:val="007324BF"/>
    <w:rsid w:val="00736EF6"/>
    <w:rsid w:val="00750DEB"/>
    <w:rsid w:val="007535AA"/>
    <w:rsid w:val="00756443"/>
    <w:rsid w:val="007660A2"/>
    <w:rsid w:val="00767E4E"/>
    <w:rsid w:val="00771431"/>
    <w:rsid w:val="00780CA9"/>
    <w:rsid w:val="007815FB"/>
    <w:rsid w:val="00795836"/>
    <w:rsid w:val="007A5126"/>
    <w:rsid w:val="007B4202"/>
    <w:rsid w:val="007B50D5"/>
    <w:rsid w:val="007B7CE0"/>
    <w:rsid w:val="007C0FAD"/>
    <w:rsid w:val="007C795A"/>
    <w:rsid w:val="007D07F7"/>
    <w:rsid w:val="007D0F97"/>
    <w:rsid w:val="007D12A2"/>
    <w:rsid w:val="007D322E"/>
    <w:rsid w:val="007D6CE3"/>
    <w:rsid w:val="007E1F8E"/>
    <w:rsid w:val="007E3910"/>
    <w:rsid w:val="00801576"/>
    <w:rsid w:val="00804ED8"/>
    <w:rsid w:val="00807898"/>
    <w:rsid w:val="0081361D"/>
    <w:rsid w:val="008137B9"/>
    <w:rsid w:val="008200D5"/>
    <w:rsid w:val="00820884"/>
    <w:rsid w:val="00826A34"/>
    <w:rsid w:val="00830FE2"/>
    <w:rsid w:val="0083142B"/>
    <w:rsid w:val="00831A56"/>
    <w:rsid w:val="00840FDD"/>
    <w:rsid w:val="008423AF"/>
    <w:rsid w:val="00847297"/>
    <w:rsid w:val="008566FB"/>
    <w:rsid w:val="0087180D"/>
    <w:rsid w:val="008729A6"/>
    <w:rsid w:val="00872D4D"/>
    <w:rsid w:val="008764BC"/>
    <w:rsid w:val="00881041"/>
    <w:rsid w:val="00884168"/>
    <w:rsid w:val="00890538"/>
    <w:rsid w:val="00893819"/>
    <w:rsid w:val="008941FF"/>
    <w:rsid w:val="008A0BE7"/>
    <w:rsid w:val="008A447D"/>
    <w:rsid w:val="008B0207"/>
    <w:rsid w:val="008B155A"/>
    <w:rsid w:val="008B560C"/>
    <w:rsid w:val="008B5BBD"/>
    <w:rsid w:val="008B7047"/>
    <w:rsid w:val="008B7810"/>
    <w:rsid w:val="008C18E0"/>
    <w:rsid w:val="008C1BEA"/>
    <w:rsid w:val="008C1E95"/>
    <w:rsid w:val="008C2264"/>
    <w:rsid w:val="008D00E2"/>
    <w:rsid w:val="008D1335"/>
    <w:rsid w:val="008D16D6"/>
    <w:rsid w:val="008D28F8"/>
    <w:rsid w:val="008D3CA5"/>
    <w:rsid w:val="008E3FD6"/>
    <w:rsid w:val="008E4D6E"/>
    <w:rsid w:val="008E6579"/>
    <w:rsid w:val="008E6C93"/>
    <w:rsid w:val="008F63DE"/>
    <w:rsid w:val="009013F3"/>
    <w:rsid w:val="009059F5"/>
    <w:rsid w:val="00915B51"/>
    <w:rsid w:val="00917ED0"/>
    <w:rsid w:val="009211C8"/>
    <w:rsid w:val="00933E3A"/>
    <w:rsid w:val="009409AA"/>
    <w:rsid w:val="00940F14"/>
    <w:rsid w:val="00941ED7"/>
    <w:rsid w:val="009420B8"/>
    <w:rsid w:val="00947358"/>
    <w:rsid w:val="00950C47"/>
    <w:rsid w:val="00957314"/>
    <w:rsid w:val="0096163A"/>
    <w:rsid w:val="00966BC9"/>
    <w:rsid w:val="00970086"/>
    <w:rsid w:val="0097160B"/>
    <w:rsid w:val="00980E0F"/>
    <w:rsid w:val="00997FED"/>
    <w:rsid w:val="009A13DF"/>
    <w:rsid w:val="009A181B"/>
    <w:rsid w:val="009A6154"/>
    <w:rsid w:val="009B151D"/>
    <w:rsid w:val="009B22BC"/>
    <w:rsid w:val="009C0E35"/>
    <w:rsid w:val="009C126F"/>
    <w:rsid w:val="009C2362"/>
    <w:rsid w:val="009D409E"/>
    <w:rsid w:val="009D518C"/>
    <w:rsid w:val="009D63C1"/>
    <w:rsid w:val="009D66FE"/>
    <w:rsid w:val="009D68AA"/>
    <w:rsid w:val="009F178B"/>
    <w:rsid w:val="009F734C"/>
    <w:rsid w:val="00A12897"/>
    <w:rsid w:val="00A16D76"/>
    <w:rsid w:val="00A34A61"/>
    <w:rsid w:val="00A408E7"/>
    <w:rsid w:val="00A45525"/>
    <w:rsid w:val="00A8580E"/>
    <w:rsid w:val="00A8619C"/>
    <w:rsid w:val="00A9066D"/>
    <w:rsid w:val="00AA12C8"/>
    <w:rsid w:val="00AA20E6"/>
    <w:rsid w:val="00AB0931"/>
    <w:rsid w:val="00AB2451"/>
    <w:rsid w:val="00AB49E0"/>
    <w:rsid w:val="00AC78F5"/>
    <w:rsid w:val="00AD13C0"/>
    <w:rsid w:val="00AD1AE6"/>
    <w:rsid w:val="00AD46E3"/>
    <w:rsid w:val="00AD513D"/>
    <w:rsid w:val="00AD68AC"/>
    <w:rsid w:val="00AE7732"/>
    <w:rsid w:val="00AF221E"/>
    <w:rsid w:val="00AF2A80"/>
    <w:rsid w:val="00B0308B"/>
    <w:rsid w:val="00B03A4E"/>
    <w:rsid w:val="00B06E1E"/>
    <w:rsid w:val="00B07570"/>
    <w:rsid w:val="00B12161"/>
    <w:rsid w:val="00B13652"/>
    <w:rsid w:val="00B14091"/>
    <w:rsid w:val="00B146F9"/>
    <w:rsid w:val="00B161E5"/>
    <w:rsid w:val="00B2076C"/>
    <w:rsid w:val="00B20B2B"/>
    <w:rsid w:val="00B210C7"/>
    <w:rsid w:val="00B211C6"/>
    <w:rsid w:val="00B214D0"/>
    <w:rsid w:val="00B2336B"/>
    <w:rsid w:val="00B31A57"/>
    <w:rsid w:val="00B45D4B"/>
    <w:rsid w:val="00B47AEA"/>
    <w:rsid w:val="00B73937"/>
    <w:rsid w:val="00B7559B"/>
    <w:rsid w:val="00B75933"/>
    <w:rsid w:val="00B816AF"/>
    <w:rsid w:val="00B85843"/>
    <w:rsid w:val="00B90840"/>
    <w:rsid w:val="00B9118B"/>
    <w:rsid w:val="00B93499"/>
    <w:rsid w:val="00BA3B5E"/>
    <w:rsid w:val="00BB3B5B"/>
    <w:rsid w:val="00BB689A"/>
    <w:rsid w:val="00BC3E29"/>
    <w:rsid w:val="00BC5B35"/>
    <w:rsid w:val="00BC73A0"/>
    <w:rsid w:val="00BD1C2D"/>
    <w:rsid w:val="00BD2190"/>
    <w:rsid w:val="00BD362A"/>
    <w:rsid w:val="00BD3D8D"/>
    <w:rsid w:val="00BE560A"/>
    <w:rsid w:val="00BF45EF"/>
    <w:rsid w:val="00BF4D2A"/>
    <w:rsid w:val="00C06B8F"/>
    <w:rsid w:val="00C077E0"/>
    <w:rsid w:val="00C25018"/>
    <w:rsid w:val="00C25AAD"/>
    <w:rsid w:val="00C31B08"/>
    <w:rsid w:val="00C349EC"/>
    <w:rsid w:val="00C34ABB"/>
    <w:rsid w:val="00C4612F"/>
    <w:rsid w:val="00C5365D"/>
    <w:rsid w:val="00C57294"/>
    <w:rsid w:val="00C72FC0"/>
    <w:rsid w:val="00C73ADB"/>
    <w:rsid w:val="00C75BB1"/>
    <w:rsid w:val="00C8600C"/>
    <w:rsid w:val="00C87042"/>
    <w:rsid w:val="00C90A33"/>
    <w:rsid w:val="00C92E1A"/>
    <w:rsid w:val="00C93E93"/>
    <w:rsid w:val="00C96CE5"/>
    <w:rsid w:val="00C97E85"/>
    <w:rsid w:val="00CA0954"/>
    <w:rsid w:val="00CA44B5"/>
    <w:rsid w:val="00CA6603"/>
    <w:rsid w:val="00CA794B"/>
    <w:rsid w:val="00CA7CB7"/>
    <w:rsid w:val="00CE08C3"/>
    <w:rsid w:val="00CE3A51"/>
    <w:rsid w:val="00CE6A5B"/>
    <w:rsid w:val="00CF51AF"/>
    <w:rsid w:val="00CF5D1F"/>
    <w:rsid w:val="00D00EB9"/>
    <w:rsid w:val="00D03956"/>
    <w:rsid w:val="00D179AD"/>
    <w:rsid w:val="00D253F0"/>
    <w:rsid w:val="00D31F1B"/>
    <w:rsid w:val="00D36E7C"/>
    <w:rsid w:val="00D46F8E"/>
    <w:rsid w:val="00D51F0F"/>
    <w:rsid w:val="00D556B0"/>
    <w:rsid w:val="00D6268E"/>
    <w:rsid w:val="00D668F1"/>
    <w:rsid w:val="00D71D1A"/>
    <w:rsid w:val="00D73A55"/>
    <w:rsid w:val="00D81EE9"/>
    <w:rsid w:val="00D82F93"/>
    <w:rsid w:val="00D838FF"/>
    <w:rsid w:val="00D84787"/>
    <w:rsid w:val="00DA4B52"/>
    <w:rsid w:val="00DA5F76"/>
    <w:rsid w:val="00DB14C8"/>
    <w:rsid w:val="00DB37EB"/>
    <w:rsid w:val="00DB698B"/>
    <w:rsid w:val="00DC4777"/>
    <w:rsid w:val="00DC7E23"/>
    <w:rsid w:val="00DD0F0E"/>
    <w:rsid w:val="00DD2444"/>
    <w:rsid w:val="00DF6FE4"/>
    <w:rsid w:val="00E112F2"/>
    <w:rsid w:val="00E1324C"/>
    <w:rsid w:val="00E147DF"/>
    <w:rsid w:val="00E167F4"/>
    <w:rsid w:val="00E17B42"/>
    <w:rsid w:val="00E212E5"/>
    <w:rsid w:val="00E2434F"/>
    <w:rsid w:val="00E323C5"/>
    <w:rsid w:val="00E37BD1"/>
    <w:rsid w:val="00E409AF"/>
    <w:rsid w:val="00E4477D"/>
    <w:rsid w:val="00E50DBD"/>
    <w:rsid w:val="00E53CA4"/>
    <w:rsid w:val="00E54025"/>
    <w:rsid w:val="00E562B4"/>
    <w:rsid w:val="00E62D38"/>
    <w:rsid w:val="00E6727C"/>
    <w:rsid w:val="00E9178C"/>
    <w:rsid w:val="00E971A8"/>
    <w:rsid w:val="00E973EE"/>
    <w:rsid w:val="00EA3F88"/>
    <w:rsid w:val="00EB177B"/>
    <w:rsid w:val="00EB57C0"/>
    <w:rsid w:val="00EB6C32"/>
    <w:rsid w:val="00EC03AF"/>
    <w:rsid w:val="00EC2B26"/>
    <w:rsid w:val="00EC3366"/>
    <w:rsid w:val="00ED5D66"/>
    <w:rsid w:val="00ED5DE3"/>
    <w:rsid w:val="00EE2661"/>
    <w:rsid w:val="00EE58A1"/>
    <w:rsid w:val="00EF22E1"/>
    <w:rsid w:val="00EF7908"/>
    <w:rsid w:val="00F007B3"/>
    <w:rsid w:val="00F0094C"/>
    <w:rsid w:val="00F0111F"/>
    <w:rsid w:val="00F0262A"/>
    <w:rsid w:val="00F054A4"/>
    <w:rsid w:val="00F05725"/>
    <w:rsid w:val="00F172D3"/>
    <w:rsid w:val="00F22624"/>
    <w:rsid w:val="00F27188"/>
    <w:rsid w:val="00F33F25"/>
    <w:rsid w:val="00F50D76"/>
    <w:rsid w:val="00F532BC"/>
    <w:rsid w:val="00F534A9"/>
    <w:rsid w:val="00F66F14"/>
    <w:rsid w:val="00F74335"/>
    <w:rsid w:val="00F8110C"/>
    <w:rsid w:val="00F84F8F"/>
    <w:rsid w:val="00F959ED"/>
    <w:rsid w:val="00FB08CD"/>
    <w:rsid w:val="00FB5F94"/>
    <w:rsid w:val="00FC1232"/>
    <w:rsid w:val="00FC169C"/>
    <w:rsid w:val="00FD2C6C"/>
    <w:rsid w:val="00FD2F85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968D-1783-43A1-8680-3F77BC6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864</cp:revision>
  <cp:lastPrinted>2021-01-08T14:01:00Z</cp:lastPrinted>
  <dcterms:created xsi:type="dcterms:W3CDTF">2018-12-31T08:45:00Z</dcterms:created>
  <dcterms:modified xsi:type="dcterms:W3CDTF">2021-01-14T08:56:00Z</dcterms:modified>
</cp:coreProperties>
</file>